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D4" w:rsidRDefault="007C51D4" w:rsidP="007C51D4">
      <w:pPr>
        <w:jc w:val="right"/>
        <w:rPr>
          <w:rFonts w:ascii="Times New Roman" w:hAnsi="Times New Roman"/>
        </w:rPr>
      </w:pPr>
      <w:r w:rsidRPr="00A35D77">
        <w:rPr>
          <w:rFonts w:ascii="Times New Roman" w:hAnsi="Times New Roman"/>
        </w:rPr>
        <w:t xml:space="preserve">Форма № </w:t>
      </w:r>
      <w:r w:rsidRPr="00E151DC">
        <w:rPr>
          <w:rFonts w:ascii="Times New Roman" w:hAnsi="Times New Roman"/>
        </w:rPr>
        <w:t>1</w:t>
      </w:r>
      <w:r w:rsidRPr="00A35D77">
        <w:rPr>
          <w:rFonts w:ascii="Times New Roman" w:hAnsi="Times New Roman"/>
        </w:rPr>
        <w:t xml:space="preserve"> </w:t>
      </w:r>
    </w:p>
    <w:p w:rsidR="008E354E" w:rsidRDefault="008E354E" w:rsidP="008E354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7C51D4">
        <w:rPr>
          <w:rFonts w:ascii="Times New Roman" w:hAnsi="Times New Roman" w:cs="Times New Roman"/>
          <w:b/>
        </w:rPr>
        <w:t>Форма раскрытия информации о ценах (тарифах, сборах) на регулируемые работы (услуги) в ОАО "ХАБАРОВСКИЙ АЭРОПОРТ"</w:t>
      </w:r>
      <w:r>
        <w:rPr>
          <w:rFonts w:ascii="Times New Roman" w:hAnsi="Times New Roman" w:cs="Times New Roman"/>
          <w:b/>
        </w:rPr>
        <w:t xml:space="preserve"> в 2015 году</w:t>
      </w:r>
    </w:p>
    <w:p w:rsidR="00F16FE4" w:rsidRPr="007C51D4" w:rsidRDefault="00F16FE4" w:rsidP="008E354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6"/>
        <w:gridCol w:w="2494"/>
        <w:gridCol w:w="1495"/>
        <w:gridCol w:w="1097"/>
        <w:gridCol w:w="2213"/>
        <w:gridCol w:w="1786"/>
      </w:tblGrid>
      <w:tr w:rsidR="00F16FE4" w:rsidRPr="00F16FE4" w:rsidTr="00F16FE4">
        <w:trPr>
          <w:trHeight w:val="3300"/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услуг (работ), оказываемых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"ХАБАРОВСКИЙ АЭРОПОРТ"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(тарифы, сборы)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F16FE4" w:rsidRPr="00F16FE4" w:rsidTr="00F16FE4">
        <w:trPr>
          <w:trHeight w:val="34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воздушных судов Российских потребителей</w:t>
            </w:r>
          </w:p>
        </w:tc>
      </w:tr>
      <w:tr w:rsidR="00F16FE4" w:rsidRPr="00F16FE4" w:rsidTr="00F16FE4">
        <w:trPr>
          <w:trHeight w:val="3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за взлёт-посадку (включая стоянку воздушных судов на аэродроме в течение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руб./т м.в.м.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  <w:tr w:rsidR="00F16FE4" w:rsidRPr="00F16FE4" w:rsidTr="00F16FE4">
        <w:trPr>
          <w:trHeight w:val="88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за стоянку воздушных судов на аэродроме более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сбора за взлёт-посадку за 1 час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  <w:tr w:rsidR="00F16FE4" w:rsidRPr="00F16FE4" w:rsidTr="00F16FE4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руб./т м.в.м.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  <w:tr w:rsidR="00F16FE4" w:rsidRPr="00F16FE4" w:rsidTr="00F16FE4">
        <w:trPr>
          <w:trHeight w:val="9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за предоставление аэровокзального комплекса: на внутренних линиях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руб./пасс.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  <w:tr w:rsidR="00F16FE4" w:rsidRPr="00F16FE4" w:rsidTr="00F16FE4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E151DC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за обслуживание пассажиров на внутренних линиях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руб./пасс.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  <w:tr w:rsidR="00F16FE4" w:rsidRPr="00F16FE4" w:rsidTr="00F16FE4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E151DC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за обслуживание пассажиров на международных линиях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руб./пасс.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  <w:tr w:rsidR="00F16FE4" w:rsidRPr="00F16FE4" w:rsidTr="00F16FE4">
        <w:trPr>
          <w:trHeight w:val="9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E151DC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за обеспечение заправки воздушного судна авиационным топливом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руб./т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1164,00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  <w:tr w:rsidR="00F16FE4" w:rsidRPr="00F16FE4" w:rsidTr="00F16FE4">
        <w:trPr>
          <w:trHeight w:val="34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воздушных судов иностранных эксплуатантов</w:t>
            </w:r>
          </w:p>
        </w:tc>
      </w:tr>
      <w:tr w:rsidR="00F16FE4" w:rsidRPr="00F16FE4" w:rsidTr="00F16FE4">
        <w:trPr>
          <w:trHeight w:val="12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E151DC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за взлёт-</w:t>
            </w:r>
            <w:proofErr w:type="gramStart"/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посадку</w:t>
            </w: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включая стоянку воздушных судов на аэродроме в течение 3-х часов после посадки)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</w:t>
            </w:r>
            <w:bookmarkStart w:id="0" w:name="_GoBack"/>
            <w:bookmarkEnd w:id="0"/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США/т м.в.м.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  <w:tr w:rsidR="00F16FE4" w:rsidRPr="00F16FE4" w:rsidTr="00F16FE4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E151DC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за обеспечение авиационной безопасности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долл. США/т м.в.м.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  <w:tr w:rsidR="00F16FE4" w:rsidRPr="00F16FE4" w:rsidTr="00F16FE4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E151DC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за стоянку (при стоянке более 3-х часов после посадки)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сбора за взлёт-посадку за 1 сутки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ФСТ России </w:t>
            </w:r>
          </w:p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11 марта 2015 года № 34-т/1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E4" w:rsidRPr="00F16FE4" w:rsidRDefault="00F16FE4" w:rsidP="00F16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ФСТ России</w:t>
            </w:r>
          </w:p>
        </w:tc>
      </w:tr>
    </w:tbl>
    <w:p w:rsidR="008E354E" w:rsidRPr="007C51D4" w:rsidRDefault="008E354E" w:rsidP="007C51D4">
      <w:pPr>
        <w:jc w:val="right"/>
        <w:rPr>
          <w:rFonts w:ascii="Times New Roman" w:hAnsi="Times New Roman"/>
        </w:rPr>
      </w:pPr>
    </w:p>
    <w:sectPr w:rsidR="008E354E" w:rsidRPr="007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70"/>
    <w:rsid w:val="00000A86"/>
    <w:rsid w:val="00001BE9"/>
    <w:rsid w:val="00002D51"/>
    <w:rsid w:val="0000577D"/>
    <w:rsid w:val="00006821"/>
    <w:rsid w:val="00010AF7"/>
    <w:rsid w:val="0001600A"/>
    <w:rsid w:val="000414E7"/>
    <w:rsid w:val="0005120E"/>
    <w:rsid w:val="0006209E"/>
    <w:rsid w:val="000701C8"/>
    <w:rsid w:val="00072DF2"/>
    <w:rsid w:val="0007641E"/>
    <w:rsid w:val="00086EF8"/>
    <w:rsid w:val="00094A74"/>
    <w:rsid w:val="000A3216"/>
    <w:rsid w:val="000A7D20"/>
    <w:rsid w:val="000E2997"/>
    <w:rsid w:val="000E7AA8"/>
    <w:rsid w:val="000F0E67"/>
    <w:rsid w:val="00100DB6"/>
    <w:rsid w:val="0011639A"/>
    <w:rsid w:val="00142E03"/>
    <w:rsid w:val="00166511"/>
    <w:rsid w:val="00173EB7"/>
    <w:rsid w:val="00184BD6"/>
    <w:rsid w:val="0019251B"/>
    <w:rsid w:val="001A4974"/>
    <w:rsid w:val="001A7300"/>
    <w:rsid w:val="001D24F8"/>
    <w:rsid w:val="001D2D3B"/>
    <w:rsid w:val="001D4FF8"/>
    <w:rsid w:val="001E2BCE"/>
    <w:rsid w:val="00206DE7"/>
    <w:rsid w:val="002127B4"/>
    <w:rsid w:val="00214724"/>
    <w:rsid w:val="002165F1"/>
    <w:rsid w:val="00233A8A"/>
    <w:rsid w:val="00236EDB"/>
    <w:rsid w:val="00271CC1"/>
    <w:rsid w:val="002757EB"/>
    <w:rsid w:val="002907F8"/>
    <w:rsid w:val="002964D8"/>
    <w:rsid w:val="002975E3"/>
    <w:rsid w:val="002C4D3B"/>
    <w:rsid w:val="002D320B"/>
    <w:rsid w:val="002D4C6B"/>
    <w:rsid w:val="002E0BE1"/>
    <w:rsid w:val="002E226C"/>
    <w:rsid w:val="002E359E"/>
    <w:rsid w:val="002E37E8"/>
    <w:rsid w:val="002E5F4E"/>
    <w:rsid w:val="00300A6D"/>
    <w:rsid w:val="00307CF4"/>
    <w:rsid w:val="00312B03"/>
    <w:rsid w:val="003253C5"/>
    <w:rsid w:val="00325971"/>
    <w:rsid w:val="00325F96"/>
    <w:rsid w:val="003360EA"/>
    <w:rsid w:val="003436C4"/>
    <w:rsid w:val="003524DC"/>
    <w:rsid w:val="00396F63"/>
    <w:rsid w:val="003A05DA"/>
    <w:rsid w:val="003A32C8"/>
    <w:rsid w:val="003C2D13"/>
    <w:rsid w:val="003D5F22"/>
    <w:rsid w:val="003E48E4"/>
    <w:rsid w:val="0040761E"/>
    <w:rsid w:val="004132C2"/>
    <w:rsid w:val="00443349"/>
    <w:rsid w:val="004517EB"/>
    <w:rsid w:val="00455070"/>
    <w:rsid w:val="00456B73"/>
    <w:rsid w:val="00464BD6"/>
    <w:rsid w:val="0046760E"/>
    <w:rsid w:val="00473099"/>
    <w:rsid w:val="00475887"/>
    <w:rsid w:val="004927BB"/>
    <w:rsid w:val="00496119"/>
    <w:rsid w:val="004A2AB2"/>
    <w:rsid w:val="004B0F01"/>
    <w:rsid w:val="004C11A1"/>
    <w:rsid w:val="004C3444"/>
    <w:rsid w:val="004C532C"/>
    <w:rsid w:val="004E62DB"/>
    <w:rsid w:val="004F0A7F"/>
    <w:rsid w:val="004F3F7A"/>
    <w:rsid w:val="004F5B29"/>
    <w:rsid w:val="0051654F"/>
    <w:rsid w:val="00530970"/>
    <w:rsid w:val="005554E5"/>
    <w:rsid w:val="005616FE"/>
    <w:rsid w:val="005640CE"/>
    <w:rsid w:val="005719BC"/>
    <w:rsid w:val="00577AEF"/>
    <w:rsid w:val="005A21A1"/>
    <w:rsid w:val="005A2AC7"/>
    <w:rsid w:val="005A75B7"/>
    <w:rsid w:val="005E0F04"/>
    <w:rsid w:val="005E10EA"/>
    <w:rsid w:val="005F5F18"/>
    <w:rsid w:val="006153D9"/>
    <w:rsid w:val="00676666"/>
    <w:rsid w:val="006769E3"/>
    <w:rsid w:val="00682447"/>
    <w:rsid w:val="006870C4"/>
    <w:rsid w:val="00693A23"/>
    <w:rsid w:val="006A0A59"/>
    <w:rsid w:val="006A0B5C"/>
    <w:rsid w:val="006A5FBB"/>
    <w:rsid w:val="006B0A9E"/>
    <w:rsid w:val="006B2D27"/>
    <w:rsid w:val="006D323E"/>
    <w:rsid w:val="006D4AC6"/>
    <w:rsid w:val="006D5366"/>
    <w:rsid w:val="006E7E67"/>
    <w:rsid w:val="006F0766"/>
    <w:rsid w:val="006F1703"/>
    <w:rsid w:val="006F239E"/>
    <w:rsid w:val="006F60FB"/>
    <w:rsid w:val="00702A24"/>
    <w:rsid w:val="0072330A"/>
    <w:rsid w:val="0073350E"/>
    <w:rsid w:val="00741629"/>
    <w:rsid w:val="00750985"/>
    <w:rsid w:val="00777009"/>
    <w:rsid w:val="007860FA"/>
    <w:rsid w:val="007C3068"/>
    <w:rsid w:val="007C51D4"/>
    <w:rsid w:val="007D6978"/>
    <w:rsid w:val="00805318"/>
    <w:rsid w:val="0081132B"/>
    <w:rsid w:val="008209F0"/>
    <w:rsid w:val="00843B82"/>
    <w:rsid w:val="008506C2"/>
    <w:rsid w:val="00863ADA"/>
    <w:rsid w:val="00890950"/>
    <w:rsid w:val="008A4CC3"/>
    <w:rsid w:val="008C1763"/>
    <w:rsid w:val="008E04D5"/>
    <w:rsid w:val="008E0B36"/>
    <w:rsid w:val="008E25AF"/>
    <w:rsid w:val="008E354E"/>
    <w:rsid w:val="008E4217"/>
    <w:rsid w:val="008E67FB"/>
    <w:rsid w:val="008F4C9C"/>
    <w:rsid w:val="009151D2"/>
    <w:rsid w:val="009207DC"/>
    <w:rsid w:val="009325AB"/>
    <w:rsid w:val="00943791"/>
    <w:rsid w:val="009442C8"/>
    <w:rsid w:val="0095669A"/>
    <w:rsid w:val="009628BA"/>
    <w:rsid w:val="00973432"/>
    <w:rsid w:val="009765D5"/>
    <w:rsid w:val="00980EC5"/>
    <w:rsid w:val="009D1F7A"/>
    <w:rsid w:val="009E4373"/>
    <w:rsid w:val="00A03E13"/>
    <w:rsid w:val="00A23B0C"/>
    <w:rsid w:val="00A27357"/>
    <w:rsid w:val="00A328FE"/>
    <w:rsid w:val="00A42524"/>
    <w:rsid w:val="00A444A7"/>
    <w:rsid w:val="00A452F3"/>
    <w:rsid w:val="00A50537"/>
    <w:rsid w:val="00A56FFA"/>
    <w:rsid w:val="00A758FA"/>
    <w:rsid w:val="00A812D5"/>
    <w:rsid w:val="00AA13A6"/>
    <w:rsid w:val="00AC6C25"/>
    <w:rsid w:val="00AE11F5"/>
    <w:rsid w:val="00AF4B7C"/>
    <w:rsid w:val="00B021DE"/>
    <w:rsid w:val="00B03347"/>
    <w:rsid w:val="00B05391"/>
    <w:rsid w:val="00B10E5F"/>
    <w:rsid w:val="00B17454"/>
    <w:rsid w:val="00B21A38"/>
    <w:rsid w:val="00B239C0"/>
    <w:rsid w:val="00B27562"/>
    <w:rsid w:val="00B32E81"/>
    <w:rsid w:val="00B36B41"/>
    <w:rsid w:val="00B446A4"/>
    <w:rsid w:val="00B45E1C"/>
    <w:rsid w:val="00B51A12"/>
    <w:rsid w:val="00B53EFE"/>
    <w:rsid w:val="00B64A6C"/>
    <w:rsid w:val="00B72AF9"/>
    <w:rsid w:val="00BA5457"/>
    <w:rsid w:val="00BA7529"/>
    <w:rsid w:val="00BB17E9"/>
    <w:rsid w:val="00BD6433"/>
    <w:rsid w:val="00BD6710"/>
    <w:rsid w:val="00BE114B"/>
    <w:rsid w:val="00BE1217"/>
    <w:rsid w:val="00BE19DD"/>
    <w:rsid w:val="00BF225E"/>
    <w:rsid w:val="00BF3E12"/>
    <w:rsid w:val="00C175BF"/>
    <w:rsid w:val="00C177A2"/>
    <w:rsid w:val="00C30626"/>
    <w:rsid w:val="00C37690"/>
    <w:rsid w:val="00C90EB8"/>
    <w:rsid w:val="00C9396F"/>
    <w:rsid w:val="00CA2B90"/>
    <w:rsid w:val="00CB3E97"/>
    <w:rsid w:val="00CE6523"/>
    <w:rsid w:val="00CE69B9"/>
    <w:rsid w:val="00D00C0F"/>
    <w:rsid w:val="00D10C29"/>
    <w:rsid w:val="00D168C8"/>
    <w:rsid w:val="00D260DE"/>
    <w:rsid w:val="00D301C3"/>
    <w:rsid w:val="00D308AD"/>
    <w:rsid w:val="00D405A1"/>
    <w:rsid w:val="00D41564"/>
    <w:rsid w:val="00D612BF"/>
    <w:rsid w:val="00D62BCC"/>
    <w:rsid w:val="00D97415"/>
    <w:rsid w:val="00DA4328"/>
    <w:rsid w:val="00DA59DB"/>
    <w:rsid w:val="00DD0855"/>
    <w:rsid w:val="00DE2120"/>
    <w:rsid w:val="00DF5766"/>
    <w:rsid w:val="00DF6A51"/>
    <w:rsid w:val="00E00FF6"/>
    <w:rsid w:val="00E011AA"/>
    <w:rsid w:val="00E01D94"/>
    <w:rsid w:val="00E151DC"/>
    <w:rsid w:val="00E50C26"/>
    <w:rsid w:val="00E51064"/>
    <w:rsid w:val="00E62F67"/>
    <w:rsid w:val="00E81517"/>
    <w:rsid w:val="00EA5FE3"/>
    <w:rsid w:val="00EA7681"/>
    <w:rsid w:val="00EB3E9F"/>
    <w:rsid w:val="00EB48FF"/>
    <w:rsid w:val="00ED190D"/>
    <w:rsid w:val="00ED6368"/>
    <w:rsid w:val="00EE6F37"/>
    <w:rsid w:val="00F04E3D"/>
    <w:rsid w:val="00F16FE4"/>
    <w:rsid w:val="00F22919"/>
    <w:rsid w:val="00F25AF0"/>
    <w:rsid w:val="00F35F46"/>
    <w:rsid w:val="00F4186E"/>
    <w:rsid w:val="00F85235"/>
    <w:rsid w:val="00F865D8"/>
    <w:rsid w:val="00FA6735"/>
    <w:rsid w:val="00FA7C7D"/>
    <w:rsid w:val="00FB466A"/>
    <w:rsid w:val="00FC3C32"/>
    <w:rsid w:val="00FE371D"/>
    <w:rsid w:val="00FE4271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4607F0-C2D2-459E-9512-656F7B2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Микшина Александра Олеговна</dc:creator>
  <cp:keywords/>
  <dc:description/>
  <cp:lastModifiedBy>Громилина Анна Владимировна</cp:lastModifiedBy>
  <cp:revision>4</cp:revision>
  <cp:lastPrinted>2015-04-13T04:18:00Z</cp:lastPrinted>
  <dcterms:created xsi:type="dcterms:W3CDTF">2013-06-19T01:51:00Z</dcterms:created>
  <dcterms:modified xsi:type="dcterms:W3CDTF">2015-04-13T04:22:00Z</dcterms:modified>
</cp:coreProperties>
</file>