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02D2" w14:textId="77777777" w:rsidR="00C9648D" w:rsidRPr="00EC4787" w:rsidRDefault="00C9648D" w:rsidP="00844522">
      <w:pPr>
        <w:jc w:val="center"/>
        <w:rPr>
          <w:sz w:val="24"/>
          <w:szCs w:val="24"/>
        </w:rPr>
      </w:pPr>
    </w:p>
    <w:p w14:paraId="4BB60708" w14:textId="77777777" w:rsidR="00C9648D" w:rsidRPr="00EC4787" w:rsidRDefault="00C9648D" w:rsidP="00844522">
      <w:pPr>
        <w:jc w:val="center"/>
        <w:rPr>
          <w:sz w:val="24"/>
          <w:szCs w:val="24"/>
        </w:rPr>
      </w:pPr>
    </w:p>
    <w:p w14:paraId="2138A875" w14:textId="77777777" w:rsidR="00C9648D" w:rsidRPr="00EC4787" w:rsidRDefault="00C9648D" w:rsidP="00844522">
      <w:pPr>
        <w:jc w:val="center"/>
        <w:rPr>
          <w:sz w:val="24"/>
          <w:szCs w:val="24"/>
        </w:rPr>
      </w:pPr>
    </w:p>
    <w:p w14:paraId="15A34F39" w14:textId="77777777" w:rsidR="00844522" w:rsidRPr="00EC4787" w:rsidRDefault="00844522" w:rsidP="00844522">
      <w:pPr>
        <w:jc w:val="center"/>
        <w:rPr>
          <w:sz w:val="24"/>
          <w:szCs w:val="24"/>
        </w:rPr>
      </w:pPr>
    </w:p>
    <w:p w14:paraId="3522F275" w14:textId="77777777" w:rsidR="00844522" w:rsidRPr="00EC4787" w:rsidRDefault="00844522" w:rsidP="00844522">
      <w:pPr>
        <w:jc w:val="center"/>
        <w:rPr>
          <w:sz w:val="24"/>
          <w:szCs w:val="24"/>
        </w:rPr>
      </w:pPr>
    </w:p>
    <w:p w14:paraId="18BC478D" w14:textId="77777777" w:rsidR="00C9648D" w:rsidRPr="00EC4787" w:rsidRDefault="00C9648D" w:rsidP="00844522">
      <w:pPr>
        <w:jc w:val="center"/>
        <w:rPr>
          <w:sz w:val="24"/>
          <w:szCs w:val="24"/>
        </w:rPr>
      </w:pPr>
    </w:p>
    <w:p w14:paraId="0A11A5EC" w14:textId="77777777" w:rsidR="00844522" w:rsidRPr="00EC4787" w:rsidRDefault="00844522" w:rsidP="00844522">
      <w:pPr>
        <w:jc w:val="center"/>
        <w:rPr>
          <w:sz w:val="24"/>
          <w:szCs w:val="24"/>
        </w:rPr>
      </w:pPr>
    </w:p>
    <w:p w14:paraId="6216FCF7" w14:textId="77777777" w:rsidR="00844522" w:rsidRPr="00EC4787" w:rsidRDefault="00844522" w:rsidP="00844522">
      <w:pPr>
        <w:jc w:val="center"/>
        <w:rPr>
          <w:sz w:val="24"/>
          <w:szCs w:val="24"/>
        </w:rPr>
      </w:pPr>
    </w:p>
    <w:p w14:paraId="26F36C58" w14:textId="77777777" w:rsidR="00844522" w:rsidRPr="00EC4787" w:rsidRDefault="00844522" w:rsidP="00844522">
      <w:pPr>
        <w:jc w:val="center"/>
        <w:rPr>
          <w:sz w:val="24"/>
          <w:szCs w:val="24"/>
        </w:rPr>
      </w:pPr>
    </w:p>
    <w:p w14:paraId="639032ED" w14:textId="7E72C10E" w:rsidR="00844522" w:rsidRPr="002E0FFB" w:rsidRDefault="00410777" w:rsidP="008445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ПОЛОЖЕНИЯ</w:t>
      </w:r>
    </w:p>
    <w:p w14:paraId="2DFE8876" w14:textId="77777777" w:rsidR="00844522" w:rsidRPr="00EC4787" w:rsidRDefault="00844522" w:rsidP="00844522">
      <w:pPr>
        <w:jc w:val="center"/>
        <w:rPr>
          <w:b/>
          <w:sz w:val="24"/>
          <w:szCs w:val="24"/>
        </w:rPr>
      </w:pPr>
      <w:r w:rsidRPr="00EC4787">
        <w:rPr>
          <w:b/>
          <w:sz w:val="24"/>
          <w:szCs w:val="24"/>
        </w:rPr>
        <w:t>О ПРОПУСКНОМ И ВНУТРИОБЪЕКТОВОМ РЕЖИМЕ</w:t>
      </w:r>
    </w:p>
    <w:p w14:paraId="18C5F2F5" w14:textId="77777777" w:rsidR="00844522" w:rsidRPr="00EC4787" w:rsidRDefault="00844522" w:rsidP="00844522">
      <w:pPr>
        <w:jc w:val="center"/>
        <w:rPr>
          <w:b/>
          <w:sz w:val="24"/>
          <w:szCs w:val="24"/>
        </w:rPr>
      </w:pPr>
      <w:r w:rsidRPr="00EC4787">
        <w:rPr>
          <w:b/>
          <w:sz w:val="24"/>
          <w:szCs w:val="24"/>
        </w:rPr>
        <w:t>В АЭРОПОРТУ ХАБАРОВСК (НОВЫЙ)</w:t>
      </w:r>
    </w:p>
    <w:p w14:paraId="7D065D8B" w14:textId="2260993A" w:rsidR="00844522" w:rsidRPr="00EC4787" w:rsidRDefault="00844522" w:rsidP="00844522">
      <w:pPr>
        <w:jc w:val="center"/>
        <w:rPr>
          <w:b/>
          <w:sz w:val="24"/>
          <w:szCs w:val="24"/>
        </w:rPr>
      </w:pPr>
      <w:r w:rsidRPr="00EC4787">
        <w:rPr>
          <w:b/>
          <w:sz w:val="24"/>
          <w:szCs w:val="24"/>
        </w:rPr>
        <w:t>АО «Х</w:t>
      </w:r>
      <w:r w:rsidR="00763EB7" w:rsidRPr="00EC4787">
        <w:rPr>
          <w:b/>
          <w:sz w:val="24"/>
          <w:szCs w:val="24"/>
        </w:rPr>
        <w:t>абаровский аэропорт</w:t>
      </w:r>
      <w:r w:rsidRPr="00EC4787">
        <w:rPr>
          <w:b/>
          <w:sz w:val="24"/>
          <w:szCs w:val="24"/>
        </w:rPr>
        <w:t>»</w:t>
      </w:r>
    </w:p>
    <w:p w14:paraId="783F94B4" w14:textId="77777777" w:rsidR="00C9648D" w:rsidRPr="00EC4787" w:rsidRDefault="00C9648D" w:rsidP="00844522">
      <w:pPr>
        <w:jc w:val="center"/>
        <w:rPr>
          <w:sz w:val="24"/>
          <w:szCs w:val="24"/>
        </w:rPr>
      </w:pPr>
    </w:p>
    <w:p w14:paraId="2DC2C27C" w14:textId="77777777" w:rsidR="00C9648D" w:rsidRPr="00EC4787" w:rsidRDefault="00C9648D" w:rsidP="00844522">
      <w:pPr>
        <w:jc w:val="center"/>
        <w:rPr>
          <w:sz w:val="24"/>
          <w:szCs w:val="24"/>
        </w:rPr>
      </w:pPr>
    </w:p>
    <w:p w14:paraId="23ABD987" w14:textId="77777777" w:rsidR="00C9648D" w:rsidRPr="00EC4787" w:rsidRDefault="00C9648D" w:rsidP="00844522">
      <w:pPr>
        <w:jc w:val="center"/>
        <w:rPr>
          <w:sz w:val="24"/>
          <w:szCs w:val="24"/>
        </w:rPr>
      </w:pPr>
    </w:p>
    <w:p w14:paraId="12C4D8A7" w14:textId="77777777" w:rsidR="00C9648D" w:rsidRPr="00EC4787" w:rsidRDefault="00C9648D" w:rsidP="00844522">
      <w:pPr>
        <w:tabs>
          <w:tab w:val="left" w:pos="4035"/>
        </w:tabs>
        <w:jc w:val="center"/>
        <w:rPr>
          <w:sz w:val="24"/>
          <w:szCs w:val="24"/>
        </w:rPr>
      </w:pPr>
    </w:p>
    <w:p w14:paraId="24B83285" w14:textId="77777777" w:rsidR="002E2F25" w:rsidRPr="00EC4787" w:rsidRDefault="002E2F25" w:rsidP="00844522">
      <w:pPr>
        <w:jc w:val="center"/>
        <w:rPr>
          <w:sz w:val="24"/>
          <w:szCs w:val="24"/>
        </w:rPr>
      </w:pPr>
    </w:p>
    <w:p w14:paraId="4976E677" w14:textId="77777777" w:rsidR="002E2F25" w:rsidRPr="00EC4787" w:rsidRDefault="002E2F25" w:rsidP="00844522">
      <w:pPr>
        <w:jc w:val="center"/>
        <w:rPr>
          <w:sz w:val="24"/>
          <w:szCs w:val="24"/>
        </w:rPr>
      </w:pPr>
    </w:p>
    <w:p w14:paraId="71744E60" w14:textId="77777777" w:rsidR="002E2F25" w:rsidRPr="00EC4787" w:rsidRDefault="002E2F25" w:rsidP="00844522">
      <w:pPr>
        <w:jc w:val="center"/>
        <w:rPr>
          <w:sz w:val="24"/>
          <w:szCs w:val="24"/>
        </w:rPr>
      </w:pPr>
    </w:p>
    <w:p w14:paraId="15EFAF57" w14:textId="77777777" w:rsidR="002E2F25" w:rsidRPr="00EC4787" w:rsidRDefault="002E2F25" w:rsidP="00844522">
      <w:pPr>
        <w:jc w:val="center"/>
        <w:rPr>
          <w:sz w:val="24"/>
          <w:szCs w:val="24"/>
        </w:rPr>
      </w:pPr>
    </w:p>
    <w:p w14:paraId="04DDBBAA" w14:textId="77777777" w:rsidR="00347B2C" w:rsidRPr="00EC4787" w:rsidRDefault="00347B2C" w:rsidP="00844522">
      <w:pPr>
        <w:jc w:val="center"/>
        <w:rPr>
          <w:sz w:val="24"/>
          <w:szCs w:val="24"/>
        </w:rPr>
      </w:pPr>
    </w:p>
    <w:p w14:paraId="75DD0A06" w14:textId="77777777" w:rsidR="00B9292C" w:rsidRPr="00EC4787" w:rsidRDefault="00B9292C" w:rsidP="009E5E5E">
      <w:pPr>
        <w:ind w:firstLine="0"/>
        <w:rPr>
          <w:sz w:val="24"/>
          <w:szCs w:val="24"/>
        </w:rPr>
      </w:pPr>
    </w:p>
    <w:p w14:paraId="3BD67833" w14:textId="77777777" w:rsidR="00B9292C" w:rsidRPr="00EC4787" w:rsidRDefault="00B9292C" w:rsidP="00844522">
      <w:pPr>
        <w:jc w:val="center"/>
        <w:rPr>
          <w:sz w:val="24"/>
          <w:szCs w:val="24"/>
        </w:rPr>
      </w:pPr>
    </w:p>
    <w:p w14:paraId="2DCE0549" w14:textId="77777777" w:rsidR="00DD73DF" w:rsidRDefault="00DD73DF" w:rsidP="00844522">
      <w:pPr>
        <w:tabs>
          <w:tab w:val="left" w:pos="6061"/>
        </w:tabs>
        <w:jc w:val="center"/>
        <w:rPr>
          <w:sz w:val="24"/>
          <w:szCs w:val="24"/>
        </w:rPr>
      </w:pPr>
    </w:p>
    <w:p w14:paraId="40FD7749" w14:textId="77777777" w:rsidR="009E5E5E" w:rsidRDefault="009E5E5E" w:rsidP="00844522">
      <w:pPr>
        <w:tabs>
          <w:tab w:val="left" w:pos="6061"/>
        </w:tabs>
        <w:jc w:val="center"/>
        <w:rPr>
          <w:sz w:val="24"/>
          <w:szCs w:val="24"/>
        </w:rPr>
      </w:pPr>
    </w:p>
    <w:p w14:paraId="13653731" w14:textId="77777777" w:rsidR="00410777" w:rsidRDefault="00410777" w:rsidP="00844522">
      <w:pPr>
        <w:tabs>
          <w:tab w:val="left" w:pos="6061"/>
        </w:tabs>
        <w:jc w:val="center"/>
        <w:rPr>
          <w:sz w:val="24"/>
          <w:szCs w:val="24"/>
        </w:rPr>
      </w:pPr>
    </w:p>
    <w:p w14:paraId="2D030514" w14:textId="77777777" w:rsidR="00410777" w:rsidRDefault="00410777" w:rsidP="00844522">
      <w:pPr>
        <w:tabs>
          <w:tab w:val="left" w:pos="6061"/>
        </w:tabs>
        <w:jc w:val="center"/>
        <w:rPr>
          <w:sz w:val="24"/>
          <w:szCs w:val="24"/>
        </w:rPr>
      </w:pPr>
    </w:p>
    <w:p w14:paraId="67E6A588" w14:textId="77777777" w:rsidR="00410777" w:rsidRDefault="00410777" w:rsidP="00844522">
      <w:pPr>
        <w:tabs>
          <w:tab w:val="left" w:pos="6061"/>
        </w:tabs>
        <w:jc w:val="center"/>
        <w:rPr>
          <w:sz w:val="24"/>
          <w:szCs w:val="24"/>
        </w:rPr>
      </w:pPr>
    </w:p>
    <w:p w14:paraId="1669475F" w14:textId="77777777" w:rsidR="00410777" w:rsidRDefault="00410777" w:rsidP="00844522">
      <w:pPr>
        <w:tabs>
          <w:tab w:val="left" w:pos="6061"/>
        </w:tabs>
        <w:jc w:val="center"/>
        <w:rPr>
          <w:sz w:val="24"/>
          <w:szCs w:val="24"/>
        </w:rPr>
      </w:pPr>
    </w:p>
    <w:p w14:paraId="5FE3CFBE" w14:textId="77777777" w:rsidR="00410777" w:rsidRDefault="00410777" w:rsidP="00844522">
      <w:pPr>
        <w:tabs>
          <w:tab w:val="left" w:pos="6061"/>
        </w:tabs>
        <w:jc w:val="center"/>
        <w:rPr>
          <w:sz w:val="24"/>
          <w:szCs w:val="24"/>
        </w:rPr>
      </w:pPr>
    </w:p>
    <w:p w14:paraId="41A589C2" w14:textId="77777777" w:rsidR="00410777" w:rsidRDefault="00410777" w:rsidP="00844522">
      <w:pPr>
        <w:tabs>
          <w:tab w:val="left" w:pos="6061"/>
        </w:tabs>
        <w:jc w:val="center"/>
        <w:rPr>
          <w:sz w:val="24"/>
          <w:szCs w:val="24"/>
        </w:rPr>
      </w:pPr>
    </w:p>
    <w:p w14:paraId="56D5FA31" w14:textId="77777777" w:rsidR="009E5E5E" w:rsidRDefault="009E5E5E" w:rsidP="00844522">
      <w:pPr>
        <w:tabs>
          <w:tab w:val="left" w:pos="6061"/>
        </w:tabs>
        <w:jc w:val="center"/>
        <w:rPr>
          <w:sz w:val="24"/>
          <w:szCs w:val="24"/>
        </w:rPr>
      </w:pPr>
    </w:p>
    <w:p w14:paraId="4293339C" w14:textId="088825A5" w:rsidR="00C9648D" w:rsidRPr="00EC4787" w:rsidRDefault="00013E9D" w:rsidP="00DD73DF">
      <w:pPr>
        <w:tabs>
          <w:tab w:val="left" w:pos="6061"/>
        </w:tabs>
        <w:jc w:val="center"/>
        <w:rPr>
          <w:szCs w:val="22"/>
        </w:rPr>
      </w:pPr>
      <w:r w:rsidRPr="00EC4787">
        <w:rPr>
          <w:szCs w:val="22"/>
        </w:rPr>
        <w:t>Хабаровск 20</w:t>
      </w:r>
      <w:r w:rsidR="00AE40F1">
        <w:rPr>
          <w:szCs w:val="22"/>
        </w:rPr>
        <w:t>2</w:t>
      </w:r>
      <w:r w:rsidR="00347B2C">
        <w:rPr>
          <w:szCs w:val="22"/>
        </w:rPr>
        <w:t>3</w:t>
      </w:r>
      <w:r w:rsidR="00C9648D" w:rsidRPr="00EC4787">
        <w:rPr>
          <w:szCs w:val="22"/>
        </w:rPr>
        <w:br w:type="page"/>
      </w:r>
    </w:p>
    <w:p w14:paraId="53209A4D" w14:textId="77777777" w:rsidR="005F1875" w:rsidRPr="00EC4787" w:rsidRDefault="00844522" w:rsidP="002A6BE5">
      <w:pPr>
        <w:ind w:left="420" w:hanging="420"/>
        <w:outlineLvl w:val="0"/>
        <w:rPr>
          <w:b/>
          <w:sz w:val="24"/>
          <w:szCs w:val="22"/>
        </w:rPr>
      </w:pPr>
      <w:bookmarkStart w:id="0" w:name="_Toc145678808"/>
      <w:bookmarkStart w:id="1" w:name="_Toc146095507"/>
      <w:r w:rsidRPr="00EC4787">
        <w:rPr>
          <w:b/>
          <w:sz w:val="24"/>
          <w:szCs w:val="22"/>
        </w:rPr>
        <w:lastRenderedPageBreak/>
        <w:t>ПЕРЕЧЕНЬ СОКРАЩЕНИЙ</w:t>
      </w:r>
      <w:bookmarkEnd w:id="0"/>
      <w:bookmarkEnd w:id="1"/>
    </w:p>
    <w:p w14:paraId="74A94C5D" w14:textId="17B46B83" w:rsidR="005F1875" w:rsidRDefault="005F1875" w:rsidP="002A6BE5">
      <w:pPr>
        <w:rPr>
          <w:szCs w:val="22"/>
        </w:rPr>
      </w:pPr>
      <w:r w:rsidRPr="00EC4787">
        <w:rPr>
          <w:b/>
          <w:szCs w:val="22"/>
        </w:rPr>
        <w:t>АНВ</w:t>
      </w:r>
      <w:r w:rsidRPr="00EC4787">
        <w:rPr>
          <w:szCs w:val="22"/>
        </w:rPr>
        <w:t xml:space="preserve"> – акт незакон</w:t>
      </w:r>
      <w:r w:rsidR="004D2956">
        <w:rPr>
          <w:szCs w:val="22"/>
        </w:rPr>
        <w:t>ного вмешательства.</w:t>
      </w:r>
    </w:p>
    <w:p w14:paraId="7F8D2DEB" w14:textId="5810E07D" w:rsidR="00AC19F2" w:rsidRPr="00AC19F2" w:rsidRDefault="00AC19F2" w:rsidP="002A6BE5">
      <w:pPr>
        <w:rPr>
          <w:szCs w:val="22"/>
        </w:rPr>
      </w:pPr>
      <w:r>
        <w:rPr>
          <w:b/>
          <w:bCs/>
          <w:szCs w:val="22"/>
        </w:rPr>
        <w:t xml:space="preserve">ВВ </w:t>
      </w:r>
      <w:r>
        <w:rPr>
          <w:szCs w:val="22"/>
        </w:rPr>
        <w:t>– взрывчатое вещество</w:t>
      </w:r>
    </w:p>
    <w:p w14:paraId="384190B0" w14:textId="458E4032" w:rsidR="005F1875" w:rsidRDefault="005F1875" w:rsidP="002A6BE5">
      <w:pPr>
        <w:rPr>
          <w:szCs w:val="22"/>
        </w:rPr>
      </w:pPr>
      <w:r w:rsidRPr="00EC4787">
        <w:rPr>
          <w:b/>
          <w:szCs w:val="22"/>
        </w:rPr>
        <w:t>ВС</w:t>
      </w:r>
      <w:r w:rsidR="004D2956">
        <w:rPr>
          <w:szCs w:val="22"/>
        </w:rPr>
        <w:t xml:space="preserve"> – </w:t>
      </w:r>
      <w:r w:rsidR="0009084F">
        <w:rPr>
          <w:szCs w:val="22"/>
        </w:rPr>
        <w:t>транспортное средство воздушного транспорта</w:t>
      </w:r>
      <w:r w:rsidR="004D2956">
        <w:rPr>
          <w:szCs w:val="22"/>
        </w:rPr>
        <w:t>.</w:t>
      </w:r>
    </w:p>
    <w:p w14:paraId="52E32C28" w14:textId="55A15351" w:rsidR="00AC19F2" w:rsidRPr="00AC19F2" w:rsidRDefault="00AC19F2" w:rsidP="002A6BE5">
      <w:pPr>
        <w:rPr>
          <w:szCs w:val="22"/>
        </w:rPr>
      </w:pPr>
      <w:r>
        <w:rPr>
          <w:b/>
          <w:bCs/>
          <w:szCs w:val="22"/>
        </w:rPr>
        <w:t xml:space="preserve">ВУ </w:t>
      </w:r>
      <w:r>
        <w:rPr>
          <w:szCs w:val="22"/>
        </w:rPr>
        <w:t>– взрывное устройство</w:t>
      </w:r>
    </w:p>
    <w:p w14:paraId="4B65C317" w14:textId="77777777" w:rsidR="00623921" w:rsidRPr="00EC4787" w:rsidRDefault="008F5455" w:rsidP="002A6BE5">
      <w:pPr>
        <w:rPr>
          <w:szCs w:val="22"/>
        </w:rPr>
      </w:pPr>
      <w:r w:rsidRPr="00EC4787">
        <w:rPr>
          <w:b/>
          <w:szCs w:val="22"/>
        </w:rPr>
        <w:t>ГИБДД МВД России</w:t>
      </w:r>
      <w:r w:rsidRPr="00EC4787">
        <w:rPr>
          <w:szCs w:val="22"/>
        </w:rPr>
        <w:t xml:space="preserve"> </w:t>
      </w:r>
      <w:r w:rsidR="00623921" w:rsidRPr="00EC4787">
        <w:rPr>
          <w:szCs w:val="22"/>
        </w:rPr>
        <w:t>- Г</w:t>
      </w:r>
      <w:r w:rsidRPr="00EC4787">
        <w:rPr>
          <w:szCs w:val="22"/>
        </w:rPr>
        <w:t>осударственн</w:t>
      </w:r>
      <w:r w:rsidR="00623921" w:rsidRPr="00EC4787">
        <w:rPr>
          <w:szCs w:val="22"/>
        </w:rPr>
        <w:t>ая</w:t>
      </w:r>
      <w:r w:rsidRPr="00EC4787">
        <w:rPr>
          <w:szCs w:val="22"/>
        </w:rPr>
        <w:t xml:space="preserve"> инспекци</w:t>
      </w:r>
      <w:r w:rsidR="00623921" w:rsidRPr="00EC4787">
        <w:rPr>
          <w:szCs w:val="22"/>
        </w:rPr>
        <w:t>я</w:t>
      </w:r>
      <w:r w:rsidRPr="00EC4787">
        <w:rPr>
          <w:szCs w:val="22"/>
        </w:rPr>
        <w:t xml:space="preserve"> безопасности дорожного движения Министерства внутренних дел Российской Федерации</w:t>
      </w:r>
      <w:r w:rsidR="004D2956">
        <w:rPr>
          <w:szCs w:val="22"/>
        </w:rPr>
        <w:t>.</w:t>
      </w:r>
    </w:p>
    <w:p w14:paraId="19FA1735" w14:textId="77777777" w:rsidR="008F5455" w:rsidRPr="00EC4787" w:rsidRDefault="00623921" w:rsidP="002A6BE5">
      <w:pPr>
        <w:rPr>
          <w:szCs w:val="22"/>
        </w:rPr>
      </w:pPr>
      <w:r w:rsidRPr="00EC4787">
        <w:rPr>
          <w:b/>
          <w:szCs w:val="22"/>
        </w:rPr>
        <w:t>Гостехнадзор</w:t>
      </w:r>
      <w:r w:rsidRPr="00EC4787">
        <w:rPr>
          <w:szCs w:val="22"/>
        </w:rPr>
        <w:t xml:space="preserve"> -</w:t>
      </w:r>
      <w:r w:rsidR="008F5455" w:rsidRPr="00EC4787">
        <w:rPr>
          <w:szCs w:val="22"/>
        </w:rPr>
        <w:t xml:space="preserve"> Государственн</w:t>
      </w:r>
      <w:r w:rsidRPr="00EC4787">
        <w:rPr>
          <w:szCs w:val="22"/>
        </w:rPr>
        <w:t>ая</w:t>
      </w:r>
      <w:r w:rsidR="008F5455" w:rsidRPr="00EC4787">
        <w:rPr>
          <w:szCs w:val="22"/>
        </w:rPr>
        <w:t xml:space="preserve"> инспекци</w:t>
      </w:r>
      <w:r w:rsidRPr="00EC4787">
        <w:rPr>
          <w:szCs w:val="22"/>
        </w:rPr>
        <w:t>я</w:t>
      </w:r>
      <w:r w:rsidR="008F5455" w:rsidRPr="00EC4787">
        <w:rPr>
          <w:szCs w:val="22"/>
        </w:rPr>
        <w:t xml:space="preserve"> по надзору за техническим состоянием самоходных машин и других видов техники</w:t>
      </w:r>
      <w:r w:rsidR="004D2956">
        <w:rPr>
          <w:szCs w:val="22"/>
        </w:rPr>
        <w:t>.</w:t>
      </w:r>
    </w:p>
    <w:p w14:paraId="046D8D7C" w14:textId="04C04C6E" w:rsidR="00EA3801" w:rsidRPr="00EC4787" w:rsidRDefault="00EA3801">
      <w:pPr>
        <w:rPr>
          <w:szCs w:val="22"/>
        </w:rPr>
      </w:pPr>
      <w:r w:rsidRPr="00EC4787">
        <w:rPr>
          <w:b/>
          <w:szCs w:val="22"/>
        </w:rPr>
        <w:t>ГБР</w:t>
      </w:r>
      <w:r w:rsidRPr="00EC4787">
        <w:rPr>
          <w:szCs w:val="22"/>
        </w:rPr>
        <w:t xml:space="preserve"> – группа быстрого реагирования</w:t>
      </w:r>
      <w:r w:rsidR="004D2956">
        <w:rPr>
          <w:szCs w:val="22"/>
        </w:rPr>
        <w:t>.</w:t>
      </w:r>
    </w:p>
    <w:p w14:paraId="5D856AE2" w14:textId="77777777" w:rsidR="005F1875" w:rsidRPr="00EC4787" w:rsidRDefault="005F1875" w:rsidP="002A6BE5">
      <w:pPr>
        <w:rPr>
          <w:szCs w:val="22"/>
        </w:rPr>
      </w:pPr>
      <w:r w:rsidRPr="00EC4787">
        <w:rPr>
          <w:b/>
          <w:szCs w:val="22"/>
        </w:rPr>
        <w:t>ЗТБ</w:t>
      </w:r>
      <w:r w:rsidRPr="00EC4787">
        <w:rPr>
          <w:szCs w:val="22"/>
        </w:rPr>
        <w:t xml:space="preserve"> –</w:t>
      </w:r>
      <w:r w:rsidR="004D2956">
        <w:rPr>
          <w:szCs w:val="22"/>
        </w:rPr>
        <w:t xml:space="preserve"> зона транспортной безопасности.</w:t>
      </w:r>
    </w:p>
    <w:p w14:paraId="1A88DF91" w14:textId="77777777" w:rsidR="005F1875" w:rsidRPr="00EC4787" w:rsidRDefault="005F1875" w:rsidP="002A6BE5">
      <w:pPr>
        <w:rPr>
          <w:szCs w:val="22"/>
        </w:rPr>
      </w:pPr>
      <w:r w:rsidRPr="00EC4787">
        <w:rPr>
          <w:b/>
          <w:szCs w:val="22"/>
        </w:rPr>
        <w:t>КПП</w:t>
      </w:r>
      <w:r w:rsidRPr="00EC4787">
        <w:rPr>
          <w:szCs w:val="22"/>
        </w:rPr>
        <w:t xml:space="preserve"> – контрольно-пропу</w:t>
      </w:r>
      <w:r w:rsidR="004D2956">
        <w:rPr>
          <w:szCs w:val="22"/>
        </w:rPr>
        <w:t>скной пункт.</w:t>
      </w:r>
    </w:p>
    <w:p w14:paraId="0FF58456" w14:textId="0E07450B" w:rsidR="005F1875" w:rsidRPr="00EC4787" w:rsidRDefault="005F1875" w:rsidP="002A6BE5">
      <w:pPr>
        <w:rPr>
          <w:szCs w:val="22"/>
        </w:rPr>
      </w:pPr>
      <w:r w:rsidRPr="00EC4787">
        <w:rPr>
          <w:b/>
          <w:szCs w:val="22"/>
        </w:rPr>
        <w:t>МИ</w:t>
      </w:r>
      <w:r w:rsidR="00F15E97">
        <w:rPr>
          <w:b/>
          <w:szCs w:val="22"/>
        </w:rPr>
        <w:t>П</w:t>
      </w:r>
      <w:r w:rsidRPr="00EC4787">
        <w:rPr>
          <w:b/>
          <w:szCs w:val="22"/>
        </w:rPr>
        <w:t xml:space="preserve"> </w:t>
      </w:r>
      <w:r w:rsidR="004D2956">
        <w:rPr>
          <w:szCs w:val="22"/>
        </w:rPr>
        <w:t>–</w:t>
      </w:r>
      <w:r w:rsidR="00F15E97">
        <w:rPr>
          <w:szCs w:val="22"/>
        </w:rPr>
        <w:t xml:space="preserve"> </w:t>
      </w:r>
      <w:r w:rsidR="004D2956">
        <w:rPr>
          <w:szCs w:val="22"/>
        </w:rPr>
        <w:t>металлоискатель</w:t>
      </w:r>
      <w:r w:rsidR="00F15E97">
        <w:rPr>
          <w:szCs w:val="22"/>
        </w:rPr>
        <w:t xml:space="preserve"> портативный</w:t>
      </w:r>
      <w:r w:rsidR="004D2956">
        <w:rPr>
          <w:szCs w:val="22"/>
        </w:rPr>
        <w:t>.</w:t>
      </w:r>
    </w:p>
    <w:p w14:paraId="58E295BB" w14:textId="77777777" w:rsidR="005F1875" w:rsidRPr="00EC4787" w:rsidRDefault="005F1875" w:rsidP="002A6BE5">
      <w:pPr>
        <w:rPr>
          <w:szCs w:val="22"/>
        </w:rPr>
      </w:pPr>
      <w:r w:rsidRPr="00EC4787">
        <w:rPr>
          <w:b/>
          <w:szCs w:val="22"/>
        </w:rPr>
        <w:t>МИС</w:t>
      </w:r>
      <w:r w:rsidR="004D2956">
        <w:rPr>
          <w:szCs w:val="22"/>
        </w:rPr>
        <w:t xml:space="preserve"> – металлоискатель стационарный.</w:t>
      </w:r>
    </w:p>
    <w:p w14:paraId="44CD185C" w14:textId="76BC9E13" w:rsidR="00AC19F2" w:rsidRDefault="00267FD9" w:rsidP="002A6BE5">
      <w:pPr>
        <w:rPr>
          <w:b/>
          <w:bCs/>
          <w:szCs w:val="22"/>
        </w:rPr>
      </w:pPr>
      <w:r w:rsidRPr="006C075E">
        <w:rPr>
          <w:b/>
          <w:szCs w:val="22"/>
        </w:rPr>
        <w:t>ПТБ</w:t>
      </w:r>
      <w:r w:rsidR="00AE40F1" w:rsidRPr="006C075E">
        <w:rPr>
          <w:b/>
          <w:szCs w:val="22"/>
        </w:rPr>
        <w:t xml:space="preserve"> САБ</w:t>
      </w:r>
      <w:r w:rsidR="00EA3801" w:rsidRPr="006C075E">
        <w:rPr>
          <w:szCs w:val="22"/>
        </w:rPr>
        <w:t xml:space="preserve"> – </w:t>
      </w:r>
      <w:r w:rsidR="00AE40F1" w:rsidRPr="006C075E">
        <w:rPr>
          <w:szCs w:val="22"/>
        </w:rPr>
        <w:t xml:space="preserve">подразделение </w:t>
      </w:r>
      <w:r w:rsidRPr="006C075E">
        <w:rPr>
          <w:szCs w:val="22"/>
        </w:rPr>
        <w:t>транспортной безопасности</w:t>
      </w:r>
      <w:r w:rsidR="00AE40F1" w:rsidRPr="006C075E">
        <w:rPr>
          <w:szCs w:val="22"/>
        </w:rPr>
        <w:t xml:space="preserve"> службы авиационной безопасности</w:t>
      </w:r>
      <w:r w:rsidR="004D2956" w:rsidRPr="006C075E">
        <w:rPr>
          <w:szCs w:val="22"/>
        </w:rPr>
        <w:t>.</w:t>
      </w:r>
    </w:p>
    <w:p w14:paraId="47A37DED" w14:textId="3BB66773" w:rsidR="005F1875" w:rsidRPr="00EC4787" w:rsidRDefault="00AC19F2">
      <w:pPr>
        <w:rPr>
          <w:szCs w:val="22"/>
        </w:rPr>
      </w:pPr>
      <w:r>
        <w:rPr>
          <w:b/>
          <w:szCs w:val="22"/>
        </w:rPr>
        <w:t>ПУОТБ</w:t>
      </w:r>
      <w:r>
        <w:rPr>
          <w:bCs/>
          <w:szCs w:val="22"/>
        </w:rPr>
        <w:t xml:space="preserve"> – пункт управления обеспечением транспортной безопасности</w:t>
      </w:r>
    </w:p>
    <w:p w14:paraId="30ED93C0" w14:textId="1CF56643" w:rsidR="00C05F5C" w:rsidRPr="00C05F5C" w:rsidRDefault="00C05F5C" w:rsidP="002A6BE5">
      <w:pPr>
        <w:rPr>
          <w:bCs/>
          <w:szCs w:val="22"/>
        </w:rPr>
      </w:pPr>
      <w:r>
        <w:rPr>
          <w:b/>
          <w:szCs w:val="22"/>
        </w:rPr>
        <w:t xml:space="preserve">РТИ – </w:t>
      </w:r>
      <w:r>
        <w:rPr>
          <w:bCs/>
          <w:szCs w:val="22"/>
        </w:rPr>
        <w:t>рентгено-телевизионный интроскоп</w:t>
      </w:r>
    </w:p>
    <w:p w14:paraId="61F4174D" w14:textId="77777777" w:rsidR="007258DB" w:rsidRPr="00EC4787" w:rsidRDefault="007258DB" w:rsidP="002A6BE5">
      <w:pPr>
        <w:rPr>
          <w:szCs w:val="22"/>
        </w:rPr>
      </w:pPr>
      <w:r w:rsidRPr="00EC4787">
        <w:rPr>
          <w:b/>
          <w:szCs w:val="22"/>
        </w:rPr>
        <w:t>СОПП</w:t>
      </w:r>
      <w:r w:rsidRPr="00EC4787">
        <w:rPr>
          <w:szCs w:val="22"/>
        </w:rPr>
        <w:t xml:space="preserve"> – служба орг</w:t>
      </w:r>
      <w:r w:rsidR="004D2956">
        <w:rPr>
          <w:szCs w:val="22"/>
        </w:rPr>
        <w:t>анизации пассажирских перевозок.</w:t>
      </w:r>
    </w:p>
    <w:p w14:paraId="5CD30FC3" w14:textId="77777777" w:rsidR="005F1875" w:rsidRPr="00EC4787" w:rsidRDefault="005F1875" w:rsidP="002A6BE5">
      <w:pPr>
        <w:rPr>
          <w:szCs w:val="22"/>
        </w:rPr>
      </w:pPr>
      <w:r w:rsidRPr="00EC4787">
        <w:rPr>
          <w:b/>
          <w:szCs w:val="22"/>
        </w:rPr>
        <w:t xml:space="preserve">ТБ </w:t>
      </w:r>
      <w:r w:rsidR="004D2956">
        <w:rPr>
          <w:szCs w:val="22"/>
        </w:rPr>
        <w:t>– транспортная безопасность.</w:t>
      </w:r>
    </w:p>
    <w:p w14:paraId="28108EAC" w14:textId="77777777" w:rsidR="008F5455" w:rsidRPr="00EC4787" w:rsidRDefault="005F1875" w:rsidP="002A6BE5">
      <w:pPr>
        <w:rPr>
          <w:szCs w:val="22"/>
        </w:rPr>
      </w:pPr>
      <w:r w:rsidRPr="00EC4787">
        <w:rPr>
          <w:b/>
          <w:szCs w:val="22"/>
        </w:rPr>
        <w:t>ТС</w:t>
      </w:r>
      <w:r w:rsidRPr="00EC4787">
        <w:rPr>
          <w:szCs w:val="22"/>
        </w:rPr>
        <w:t xml:space="preserve"> – транспортное средство</w:t>
      </w:r>
      <w:r w:rsidR="004D2956">
        <w:rPr>
          <w:szCs w:val="22"/>
        </w:rPr>
        <w:t>.</w:t>
      </w:r>
    </w:p>
    <w:p w14:paraId="1E3E265E" w14:textId="77777777" w:rsidR="001E6985" w:rsidRPr="00EC4787" w:rsidRDefault="001E6985" w:rsidP="002A6BE5">
      <w:pPr>
        <w:rPr>
          <w:szCs w:val="22"/>
        </w:rPr>
      </w:pPr>
    </w:p>
    <w:p w14:paraId="51529B5F" w14:textId="77777777" w:rsidR="00F569BB" w:rsidRPr="00EC4787" w:rsidRDefault="007D6112" w:rsidP="00B8732E">
      <w:pPr>
        <w:pStyle w:val="ab"/>
        <w:keepNext/>
        <w:keepLines/>
        <w:numPr>
          <w:ilvl w:val="0"/>
          <w:numId w:val="3"/>
        </w:numPr>
        <w:ind w:left="420" w:hanging="420"/>
        <w:outlineLvl w:val="0"/>
        <w:rPr>
          <w:b/>
          <w:sz w:val="24"/>
          <w:szCs w:val="22"/>
        </w:rPr>
      </w:pPr>
      <w:bookmarkStart w:id="2" w:name="_Toc145678809"/>
      <w:bookmarkStart w:id="3" w:name="_Toc146095508"/>
      <w:r w:rsidRPr="00EC4787">
        <w:rPr>
          <w:b/>
          <w:sz w:val="24"/>
          <w:szCs w:val="22"/>
        </w:rPr>
        <w:t>ОБЩИЕ ПОЛОЖЕНИЯ</w:t>
      </w:r>
      <w:bookmarkEnd w:id="2"/>
      <w:bookmarkEnd w:id="3"/>
    </w:p>
    <w:p w14:paraId="691F6054" w14:textId="54AE3EBA" w:rsidR="008B288D" w:rsidRPr="00EC4787" w:rsidRDefault="008B288D" w:rsidP="002A6BE5">
      <w:pPr>
        <w:pStyle w:val="ab"/>
        <w:numPr>
          <w:ilvl w:val="1"/>
          <w:numId w:val="3"/>
        </w:numPr>
        <w:ind w:left="709" w:hanging="709"/>
        <w:rPr>
          <w:color w:val="000000"/>
          <w:szCs w:val="22"/>
        </w:rPr>
      </w:pPr>
      <w:r w:rsidRPr="00EC4787">
        <w:rPr>
          <w:color w:val="000000"/>
          <w:szCs w:val="22"/>
        </w:rPr>
        <w:t>Настоящ</w:t>
      </w:r>
      <w:r w:rsidR="0043570D">
        <w:rPr>
          <w:color w:val="000000"/>
          <w:szCs w:val="22"/>
        </w:rPr>
        <w:t>ий руководящий документ</w:t>
      </w:r>
      <w:r w:rsidRPr="00EC4787">
        <w:rPr>
          <w:color w:val="000000"/>
          <w:szCs w:val="22"/>
        </w:rPr>
        <w:t xml:space="preserve"> </w:t>
      </w:r>
      <w:r w:rsidR="0043570D">
        <w:rPr>
          <w:color w:val="000000"/>
          <w:szCs w:val="22"/>
        </w:rPr>
        <w:t xml:space="preserve">(далее – </w:t>
      </w:r>
      <w:r w:rsidR="006369AB">
        <w:rPr>
          <w:color w:val="000000"/>
          <w:szCs w:val="22"/>
        </w:rPr>
        <w:t>Положение</w:t>
      </w:r>
      <w:r w:rsidR="0043570D">
        <w:rPr>
          <w:color w:val="000000"/>
          <w:szCs w:val="22"/>
        </w:rPr>
        <w:t>)</w:t>
      </w:r>
      <w:r w:rsidRPr="00EC4787">
        <w:rPr>
          <w:color w:val="000000"/>
          <w:szCs w:val="22"/>
        </w:rPr>
        <w:t xml:space="preserve"> разработана на основании и в соответствии с требованиями:</w:t>
      </w:r>
    </w:p>
    <w:p w14:paraId="73BF6807" w14:textId="77777777" w:rsidR="008B288D" w:rsidRPr="005C6842" w:rsidRDefault="008B288D" w:rsidP="009A2644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5C6842">
        <w:rPr>
          <w:color w:val="000000"/>
          <w:szCs w:val="22"/>
        </w:rPr>
        <w:t>Федерального закона от 19.03.</w:t>
      </w:r>
      <w:r w:rsidR="004D2956">
        <w:rPr>
          <w:color w:val="000000"/>
          <w:szCs w:val="22"/>
        </w:rPr>
        <w:t>1997 № 60 «Воздушный кодекс РФ».</w:t>
      </w:r>
    </w:p>
    <w:p w14:paraId="1106DBDE" w14:textId="77777777" w:rsidR="008B288D" w:rsidRPr="005C6842" w:rsidRDefault="008B288D" w:rsidP="009A2644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5C6842">
        <w:rPr>
          <w:color w:val="000000"/>
          <w:szCs w:val="22"/>
        </w:rPr>
        <w:t>Федерального закона от 09.02.2007 № 16-Ф</w:t>
      </w:r>
      <w:r w:rsidR="004D2956">
        <w:rPr>
          <w:color w:val="000000"/>
          <w:szCs w:val="22"/>
        </w:rPr>
        <w:t>З «О транспортной безопасности».</w:t>
      </w:r>
    </w:p>
    <w:p w14:paraId="4F2D88EC" w14:textId="77777777" w:rsidR="008B288D" w:rsidRPr="005C6842" w:rsidRDefault="00E60D23" w:rsidP="009A2644">
      <w:pPr>
        <w:pStyle w:val="ab"/>
        <w:numPr>
          <w:ilvl w:val="0"/>
          <w:numId w:val="44"/>
        </w:numPr>
        <w:rPr>
          <w:color w:val="000000"/>
          <w:szCs w:val="22"/>
        </w:rPr>
      </w:pPr>
      <w:r>
        <w:rPr>
          <w:color w:val="000000"/>
          <w:szCs w:val="22"/>
        </w:rPr>
        <w:t>Постановления</w:t>
      </w:r>
      <w:r w:rsidR="008B288D" w:rsidRPr="005C6842">
        <w:rPr>
          <w:color w:val="000000"/>
          <w:szCs w:val="22"/>
        </w:rPr>
        <w:t xml:space="preserve"> Правительства РФ от 01.02.2011 № 42 «Об утверждении Правил охраны аэропорто</w:t>
      </w:r>
      <w:r w:rsidR="004D2956">
        <w:rPr>
          <w:color w:val="000000"/>
          <w:szCs w:val="22"/>
        </w:rPr>
        <w:t>в и объектов их инфраструктуры».</w:t>
      </w:r>
    </w:p>
    <w:p w14:paraId="20EAA532" w14:textId="77777777" w:rsidR="00E33936" w:rsidRPr="005C6842" w:rsidRDefault="00E60D23" w:rsidP="009A2644">
      <w:pPr>
        <w:pStyle w:val="ab"/>
        <w:numPr>
          <w:ilvl w:val="0"/>
          <w:numId w:val="44"/>
        </w:numPr>
        <w:rPr>
          <w:szCs w:val="22"/>
        </w:rPr>
      </w:pPr>
      <w:r>
        <w:rPr>
          <w:color w:val="000000"/>
          <w:szCs w:val="22"/>
        </w:rPr>
        <w:t>Постановления</w:t>
      </w:r>
      <w:r w:rsidR="008B288D" w:rsidRPr="005C6842">
        <w:rPr>
          <w:color w:val="000000"/>
          <w:szCs w:val="22"/>
        </w:rPr>
        <w:t xml:space="preserve"> Правительства РФ от </w:t>
      </w:r>
      <w:r w:rsidR="00AE40F1" w:rsidRPr="005C6842">
        <w:rPr>
          <w:color w:val="000000"/>
          <w:szCs w:val="22"/>
        </w:rPr>
        <w:t>05</w:t>
      </w:r>
      <w:r w:rsidR="008B288D" w:rsidRPr="005C6842">
        <w:rPr>
          <w:color w:val="000000"/>
          <w:szCs w:val="22"/>
        </w:rPr>
        <w:t>.</w:t>
      </w:r>
      <w:r w:rsidR="00AE40F1" w:rsidRPr="005C6842">
        <w:rPr>
          <w:color w:val="000000"/>
          <w:szCs w:val="22"/>
        </w:rPr>
        <w:t>10</w:t>
      </w:r>
      <w:r w:rsidR="008B288D" w:rsidRPr="005C6842">
        <w:rPr>
          <w:color w:val="000000"/>
          <w:szCs w:val="22"/>
        </w:rPr>
        <w:t>.20</w:t>
      </w:r>
      <w:r w:rsidR="00AE40F1" w:rsidRPr="005C6842">
        <w:rPr>
          <w:color w:val="000000"/>
          <w:szCs w:val="22"/>
        </w:rPr>
        <w:t>20</w:t>
      </w:r>
      <w:r w:rsidR="008B288D" w:rsidRPr="005C6842">
        <w:rPr>
          <w:color w:val="000000"/>
          <w:szCs w:val="22"/>
        </w:rPr>
        <w:t xml:space="preserve"> № </w:t>
      </w:r>
      <w:r w:rsidR="00AE40F1" w:rsidRPr="005C6842">
        <w:rPr>
          <w:color w:val="000000"/>
          <w:szCs w:val="22"/>
        </w:rPr>
        <w:t>1605</w:t>
      </w:r>
      <w:r w:rsidR="008B288D" w:rsidRPr="005C6842">
        <w:rPr>
          <w:color w:val="000000"/>
          <w:szCs w:val="22"/>
        </w:rPr>
        <w:t xml:space="preserve"> «Об утверждении требований</w:t>
      </w:r>
      <w:r w:rsidR="008B288D" w:rsidRPr="005C6842">
        <w:rPr>
          <w:color w:val="FF0000"/>
          <w:szCs w:val="22"/>
        </w:rPr>
        <w:t xml:space="preserve"> </w:t>
      </w:r>
      <w:r w:rsidR="008B288D" w:rsidRPr="005C6842">
        <w:rPr>
          <w:szCs w:val="22"/>
        </w:rPr>
        <w:t>по обеспечению транспортной безопасности, в том числе к антитеррористической защищенности объектов (территорий), учитывающих уровни безопасности для различных категорий объектов транспортной инфрас</w:t>
      </w:r>
      <w:r w:rsidR="004D2956">
        <w:rPr>
          <w:szCs w:val="22"/>
        </w:rPr>
        <w:t>труктуры воздушного транспорта».</w:t>
      </w:r>
    </w:p>
    <w:p w14:paraId="64D0325F" w14:textId="24572506" w:rsidR="003A79F5" w:rsidRPr="005C6842" w:rsidRDefault="00E60D23" w:rsidP="009A2644">
      <w:pPr>
        <w:pStyle w:val="ab"/>
        <w:numPr>
          <w:ilvl w:val="0"/>
          <w:numId w:val="44"/>
        </w:numPr>
        <w:rPr>
          <w:szCs w:val="22"/>
        </w:rPr>
      </w:pPr>
      <w:r>
        <w:rPr>
          <w:szCs w:val="22"/>
        </w:rPr>
        <w:t>Постановления</w:t>
      </w:r>
      <w:r w:rsidR="003A79F5" w:rsidRPr="005C6842">
        <w:rPr>
          <w:szCs w:val="22"/>
        </w:rPr>
        <w:t xml:space="preserve"> Правительства РФ от </w:t>
      </w:r>
      <w:r w:rsidR="00943C9E">
        <w:rPr>
          <w:szCs w:val="22"/>
        </w:rPr>
        <w:t>21.04.2022 г.</w:t>
      </w:r>
      <w:r w:rsidR="003A79F5" w:rsidRPr="005C6842">
        <w:rPr>
          <w:szCs w:val="22"/>
        </w:rPr>
        <w:t xml:space="preserve"> № </w:t>
      </w:r>
      <w:r w:rsidR="00943C9E">
        <w:rPr>
          <w:szCs w:val="22"/>
        </w:rPr>
        <w:t>731</w:t>
      </w:r>
      <w:r w:rsidR="003A79F5" w:rsidRPr="005C6842">
        <w:rPr>
          <w:szCs w:val="22"/>
        </w:rPr>
        <w:t xml:space="preserve"> </w:t>
      </w:r>
      <w:r w:rsidR="004D2956">
        <w:rPr>
          <w:szCs w:val="22"/>
        </w:rPr>
        <w:t>«</w:t>
      </w:r>
      <w:r w:rsidR="003A79F5" w:rsidRPr="005C6842">
        <w:rPr>
          <w:szCs w:val="22"/>
        </w:rPr>
        <w:t>Об утверждении требований по обеспечению транспортной безопасности, учитывающих уровни безопасности для транспортных</w:t>
      </w:r>
      <w:r w:rsidR="004D2956">
        <w:rPr>
          <w:szCs w:val="22"/>
        </w:rPr>
        <w:t xml:space="preserve"> средств воздушного транспорта</w:t>
      </w:r>
      <w:r w:rsidR="00943C9E">
        <w:rPr>
          <w:szCs w:val="22"/>
        </w:rPr>
        <w:t>, и признании утратившим силу постановления Правительства Российской Федерации от 05.10.2020 г. №1604</w:t>
      </w:r>
      <w:r w:rsidR="004D2956">
        <w:rPr>
          <w:szCs w:val="22"/>
        </w:rPr>
        <w:t>».</w:t>
      </w:r>
    </w:p>
    <w:p w14:paraId="22296418" w14:textId="77777777" w:rsidR="008B288D" w:rsidRPr="00EC4787" w:rsidRDefault="008B288D" w:rsidP="009A2644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EC4787">
        <w:rPr>
          <w:color w:val="000000"/>
          <w:szCs w:val="22"/>
        </w:rPr>
        <w:t>Приказа Минтранс России от 28.11.2005 № 142 ФАП «Требования авиационн</w:t>
      </w:r>
      <w:r w:rsidR="004D2956">
        <w:rPr>
          <w:color w:val="000000"/>
          <w:szCs w:val="22"/>
        </w:rPr>
        <w:t>ой безопасности к аэропортам».</w:t>
      </w:r>
    </w:p>
    <w:p w14:paraId="28F1B0AE" w14:textId="77777777" w:rsidR="008B288D" w:rsidRPr="00EC4787" w:rsidRDefault="008B288D" w:rsidP="009A2644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EC4787">
        <w:rPr>
          <w:color w:val="000000"/>
          <w:szCs w:val="22"/>
        </w:rPr>
        <w:lastRenderedPageBreak/>
        <w:t>Приказа Минтранс России от 25.07.2007 № 104 «Правила проведения предполе</w:t>
      </w:r>
      <w:r w:rsidR="004D2956">
        <w:rPr>
          <w:color w:val="000000"/>
          <w:szCs w:val="22"/>
        </w:rPr>
        <w:t>тного послеполетного досмотров».</w:t>
      </w:r>
    </w:p>
    <w:p w14:paraId="5B13D362" w14:textId="77777777" w:rsidR="008B288D" w:rsidRPr="00EC4787" w:rsidRDefault="008B288D" w:rsidP="009A2644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EC4787">
        <w:rPr>
          <w:color w:val="000000"/>
          <w:szCs w:val="22"/>
        </w:rPr>
        <w:t>Приказа Минтранс России от 23.07.2015 № 227 «Об утверждении Правил проведения досмотра, дополнительного досмотра, повторного досмотра в целях обеспечения транспортной безопасности».</w:t>
      </w:r>
    </w:p>
    <w:p w14:paraId="22A13E14" w14:textId="57EDFC01" w:rsidR="00F569BB" w:rsidRPr="00EC4787" w:rsidRDefault="00693FCA" w:rsidP="002A6BE5">
      <w:pPr>
        <w:rPr>
          <w:szCs w:val="22"/>
        </w:rPr>
      </w:pPr>
      <w:r>
        <w:rPr>
          <w:szCs w:val="22"/>
        </w:rPr>
        <w:t xml:space="preserve">Положение </w:t>
      </w:r>
      <w:r w:rsidR="00F569BB" w:rsidRPr="00EC4787">
        <w:rPr>
          <w:szCs w:val="22"/>
        </w:rPr>
        <w:t xml:space="preserve">определяет порядок организации и осуществления пропускного и внутриобъектового режима </w:t>
      </w:r>
      <w:r w:rsidR="004B24F5" w:rsidRPr="00EC4787">
        <w:rPr>
          <w:szCs w:val="22"/>
        </w:rPr>
        <w:t xml:space="preserve">в целях обеспечения </w:t>
      </w:r>
      <w:r w:rsidR="000E24DE" w:rsidRPr="00EC4787">
        <w:rPr>
          <w:szCs w:val="22"/>
        </w:rPr>
        <w:t>транспортной</w:t>
      </w:r>
      <w:r w:rsidR="00F569BB" w:rsidRPr="00EC4787">
        <w:rPr>
          <w:szCs w:val="22"/>
        </w:rPr>
        <w:t xml:space="preserve"> безопасности в </w:t>
      </w:r>
      <w:r w:rsidR="00263D20">
        <w:rPr>
          <w:color w:val="000000"/>
          <w:szCs w:val="22"/>
        </w:rPr>
        <w:t xml:space="preserve">Аэропорту Хабаровск (Новый) </w:t>
      </w:r>
      <w:r w:rsidR="00263D20" w:rsidRPr="00EC4787">
        <w:rPr>
          <w:color w:val="000000"/>
          <w:szCs w:val="22"/>
        </w:rPr>
        <w:t>(далее – ОТИ)</w:t>
      </w:r>
      <w:r w:rsidR="00F569BB" w:rsidRPr="00EC4787">
        <w:rPr>
          <w:szCs w:val="22"/>
        </w:rPr>
        <w:t>.</w:t>
      </w:r>
    </w:p>
    <w:p w14:paraId="46854AB2" w14:textId="503EAE84" w:rsidR="005C2EAC" w:rsidRPr="00EC4787" w:rsidRDefault="005C2EAC" w:rsidP="002A6BE5">
      <w:pPr>
        <w:pStyle w:val="ab"/>
        <w:numPr>
          <w:ilvl w:val="1"/>
          <w:numId w:val="3"/>
        </w:numPr>
        <w:ind w:left="709" w:hanging="709"/>
        <w:rPr>
          <w:color w:val="000000"/>
          <w:szCs w:val="22"/>
        </w:rPr>
      </w:pPr>
      <w:r w:rsidRPr="00EC4787">
        <w:rPr>
          <w:color w:val="000000"/>
          <w:szCs w:val="22"/>
        </w:rPr>
        <w:t>Требования настоящ</w:t>
      </w:r>
      <w:r w:rsidR="00693FCA">
        <w:rPr>
          <w:color w:val="000000"/>
          <w:szCs w:val="22"/>
        </w:rPr>
        <w:t>его</w:t>
      </w:r>
      <w:r w:rsidRPr="00EC4787">
        <w:rPr>
          <w:color w:val="000000"/>
          <w:szCs w:val="22"/>
        </w:rPr>
        <w:t xml:space="preserve"> </w:t>
      </w:r>
      <w:r w:rsidR="00693FCA">
        <w:rPr>
          <w:color w:val="000000"/>
          <w:szCs w:val="22"/>
        </w:rPr>
        <w:t>Положения</w:t>
      </w:r>
      <w:r w:rsidRPr="00EC4787">
        <w:rPr>
          <w:color w:val="000000"/>
          <w:szCs w:val="22"/>
        </w:rPr>
        <w:t xml:space="preserve"> являются обязательными для работников </w:t>
      </w:r>
      <w:r w:rsidR="00263D20">
        <w:rPr>
          <w:color w:val="000000"/>
          <w:szCs w:val="22"/>
        </w:rPr>
        <w:t>АО «Хабаровский аэропорт» (далее – СТИ), авиационного персонала</w:t>
      </w:r>
      <w:r w:rsidR="00263D20" w:rsidRPr="00EC4787">
        <w:rPr>
          <w:color w:val="000000"/>
          <w:szCs w:val="22"/>
        </w:rPr>
        <w:t xml:space="preserve"> </w:t>
      </w:r>
      <w:r w:rsidRPr="00EC4787">
        <w:rPr>
          <w:color w:val="000000"/>
          <w:szCs w:val="22"/>
        </w:rPr>
        <w:t xml:space="preserve">и авиапредприятий гражданской авиации независимо от форм собственности, </w:t>
      </w:r>
      <w:r w:rsidR="009D5B95" w:rsidRPr="00EC4787">
        <w:rPr>
          <w:color w:val="000000"/>
          <w:szCs w:val="22"/>
        </w:rPr>
        <w:t xml:space="preserve">юридических лиц и индивидуальных предпринимателей, </w:t>
      </w:r>
      <w:r w:rsidRPr="00EC4787">
        <w:rPr>
          <w:color w:val="000000"/>
          <w:szCs w:val="22"/>
        </w:rPr>
        <w:t xml:space="preserve">должностных лиц, осуществляющих свою деятельность на территории </w:t>
      </w:r>
      <w:r w:rsidR="00263D20">
        <w:rPr>
          <w:color w:val="000000"/>
          <w:szCs w:val="22"/>
        </w:rPr>
        <w:t>ОТИ</w:t>
      </w:r>
      <w:r w:rsidRPr="00EC4787">
        <w:rPr>
          <w:color w:val="000000"/>
          <w:szCs w:val="22"/>
        </w:rPr>
        <w:t>.</w:t>
      </w:r>
    </w:p>
    <w:p w14:paraId="028F7AB7" w14:textId="10608D1E" w:rsidR="005C2EAC" w:rsidRPr="00EC4787" w:rsidRDefault="00397851" w:rsidP="002A6BE5">
      <w:pPr>
        <w:pStyle w:val="ab"/>
        <w:numPr>
          <w:ilvl w:val="1"/>
          <w:numId w:val="3"/>
        </w:numPr>
        <w:ind w:left="709" w:hanging="709"/>
        <w:rPr>
          <w:color w:val="000000"/>
          <w:szCs w:val="22"/>
        </w:rPr>
      </w:pPr>
      <w:r>
        <w:rPr>
          <w:color w:val="000000"/>
          <w:szCs w:val="22"/>
        </w:rPr>
        <w:t>СТИ</w:t>
      </w:r>
      <w:r w:rsidR="005C2EAC" w:rsidRPr="00EC4787">
        <w:rPr>
          <w:color w:val="000000"/>
          <w:szCs w:val="22"/>
        </w:rPr>
        <w:t xml:space="preserve"> принимает необходимые меры по организации и поддержанию пропускного и внутриобъектового режимов. Контроль за соблюдением правил пропускного и внутриобъектового режимов осуществля</w:t>
      </w:r>
      <w:r w:rsidR="00263D20">
        <w:rPr>
          <w:color w:val="000000"/>
          <w:szCs w:val="22"/>
        </w:rPr>
        <w:t>е</w:t>
      </w:r>
      <w:r w:rsidR="005C2EAC" w:rsidRPr="00EC4787">
        <w:rPr>
          <w:color w:val="000000"/>
          <w:szCs w:val="22"/>
        </w:rPr>
        <w:t xml:space="preserve">т </w:t>
      </w:r>
      <w:r w:rsidR="000A2CFC" w:rsidRPr="00EC4787">
        <w:rPr>
          <w:color w:val="000000"/>
          <w:szCs w:val="22"/>
        </w:rPr>
        <w:t xml:space="preserve">служба авиационной безопасности </w:t>
      </w:r>
      <w:r>
        <w:rPr>
          <w:color w:val="000000"/>
          <w:szCs w:val="22"/>
        </w:rPr>
        <w:t>СТИ</w:t>
      </w:r>
      <w:r w:rsidR="00263D20">
        <w:rPr>
          <w:color w:val="000000"/>
          <w:szCs w:val="22"/>
        </w:rPr>
        <w:t xml:space="preserve"> </w:t>
      </w:r>
      <w:r w:rsidR="00263D20" w:rsidRPr="00055D90">
        <w:rPr>
          <w:color w:val="000000"/>
          <w:spacing w:val="-4"/>
          <w:szCs w:val="22"/>
        </w:rPr>
        <w:t>(далее – САБ</w:t>
      </w:r>
      <w:r w:rsidR="00263D20">
        <w:rPr>
          <w:color w:val="000000"/>
          <w:spacing w:val="-4"/>
          <w:szCs w:val="22"/>
        </w:rPr>
        <w:t>)</w:t>
      </w:r>
      <w:r w:rsidR="005C2EAC" w:rsidRPr="00EC4787">
        <w:rPr>
          <w:color w:val="000000"/>
          <w:szCs w:val="22"/>
        </w:rPr>
        <w:t>.</w:t>
      </w:r>
    </w:p>
    <w:p w14:paraId="55636F1C" w14:textId="2F5F9F91" w:rsidR="005C2EAC" w:rsidRPr="00EC4787" w:rsidRDefault="005C2EAC" w:rsidP="002A6BE5">
      <w:pPr>
        <w:rPr>
          <w:color w:val="000000"/>
          <w:szCs w:val="22"/>
        </w:rPr>
      </w:pPr>
      <w:r w:rsidRPr="00EC4787">
        <w:rPr>
          <w:color w:val="000000"/>
          <w:szCs w:val="22"/>
        </w:rPr>
        <w:t xml:space="preserve">Практическое осуществление пропускного и внутриобъектового режима на ОТИ возлагается на </w:t>
      </w:r>
      <w:r w:rsidRPr="00055D90">
        <w:rPr>
          <w:color w:val="000000"/>
          <w:spacing w:val="-4"/>
          <w:szCs w:val="22"/>
        </w:rPr>
        <w:t>САБ. Руководители структурных подразделений</w:t>
      </w:r>
      <w:r w:rsidRPr="00EC4787">
        <w:rPr>
          <w:color w:val="000000"/>
          <w:szCs w:val="22"/>
        </w:rPr>
        <w:t xml:space="preserve"> </w:t>
      </w:r>
      <w:r w:rsidR="00397851">
        <w:rPr>
          <w:color w:val="000000"/>
          <w:szCs w:val="22"/>
        </w:rPr>
        <w:t>СТИ, юридических лиц и индивидуальных предпринимателей, осуществляющих свою деятельность в ЗТБ ОТИ,</w:t>
      </w:r>
      <w:r w:rsidR="00397851" w:rsidRPr="00EC4787">
        <w:rPr>
          <w:color w:val="000000"/>
          <w:szCs w:val="22"/>
        </w:rPr>
        <w:t xml:space="preserve"> </w:t>
      </w:r>
      <w:r w:rsidRPr="00EC4787">
        <w:rPr>
          <w:color w:val="000000"/>
          <w:szCs w:val="22"/>
        </w:rPr>
        <w:t>организуют контроль за соблюдением подчиненными работниками правил пропускного и внутриобъектового режима.</w:t>
      </w:r>
    </w:p>
    <w:p w14:paraId="62AA5A97" w14:textId="209A3B9F" w:rsidR="005C2EAC" w:rsidRPr="00EC4787" w:rsidRDefault="005C2EAC" w:rsidP="002A6BE5">
      <w:pPr>
        <w:rPr>
          <w:color w:val="000000"/>
          <w:szCs w:val="22"/>
        </w:rPr>
      </w:pPr>
      <w:r w:rsidRPr="00EC4787">
        <w:rPr>
          <w:color w:val="000000"/>
          <w:szCs w:val="22"/>
        </w:rPr>
        <w:t xml:space="preserve">Каждый работник </w:t>
      </w:r>
      <w:r w:rsidR="000A2CFC" w:rsidRPr="00EC4787">
        <w:rPr>
          <w:color w:val="000000"/>
          <w:szCs w:val="22"/>
        </w:rPr>
        <w:t>СТ</w:t>
      </w:r>
      <w:r w:rsidRPr="00EC4787">
        <w:rPr>
          <w:color w:val="000000"/>
          <w:szCs w:val="22"/>
        </w:rPr>
        <w:t>И</w:t>
      </w:r>
      <w:r w:rsidR="00937871">
        <w:rPr>
          <w:color w:val="000000"/>
          <w:szCs w:val="22"/>
        </w:rPr>
        <w:t>,</w:t>
      </w:r>
      <w:r w:rsidR="00937871" w:rsidRPr="00937871">
        <w:rPr>
          <w:color w:val="000000"/>
          <w:szCs w:val="22"/>
        </w:rPr>
        <w:t xml:space="preserve"> </w:t>
      </w:r>
      <w:r w:rsidR="00937871">
        <w:rPr>
          <w:color w:val="000000"/>
          <w:szCs w:val="22"/>
        </w:rPr>
        <w:t>юридических лиц и индивидуальных предпринимателей, осуществляющих свою деятельность в ЗТБ ОТИ,</w:t>
      </w:r>
      <w:r w:rsidRPr="00EC4787">
        <w:rPr>
          <w:color w:val="000000"/>
          <w:szCs w:val="22"/>
        </w:rPr>
        <w:t xml:space="preserve"> в целях обеспечения транспортной безопасности, обязаны строго соблюдать требования, изложенные в настоящей Инструкции. </w:t>
      </w:r>
      <w:r w:rsidR="00C05F5C" w:rsidRPr="00EC4787">
        <w:rPr>
          <w:color w:val="000000"/>
          <w:szCs w:val="22"/>
        </w:rPr>
        <w:t>При обнаружении нарушений режима со стороны неизвестных лиц</w:t>
      </w:r>
      <w:r w:rsidRPr="00EC4787">
        <w:rPr>
          <w:color w:val="000000"/>
          <w:szCs w:val="22"/>
        </w:rPr>
        <w:t xml:space="preserve"> работник обязан принять меры к их задержанию и (или) сообщить об этом </w:t>
      </w:r>
      <w:r w:rsidR="009D5B95" w:rsidRPr="00EC4787">
        <w:rPr>
          <w:color w:val="000000"/>
          <w:szCs w:val="22"/>
        </w:rPr>
        <w:t>сотрудникам</w:t>
      </w:r>
      <w:r w:rsidRPr="00EC4787">
        <w:rPr>
          <w:color w:val="000000"/>
          <w:szCs w:val="22"/>
        </w:rPr>
        <w:t xml:space="preserve"> САБ.</w:t>
      </w:r>
    </w:p>
    <w:p w14:paraId="3C624665" w14:textId="13491953" w:rsidR="003A79F5" w:rsidRPr="003A79F5" w:rsidRDefault="005C2EAC" w:rsidP="002A6BE5">
      <w:pPr>
        <w:pStyle w:val="ab"/>
        <w:numPr>
          <w:ilvl w:val="1"/>
          <w:numId w:val="3"/>
        </w:numPr>
        <w:ind w:left="709" w:hanging="709"/>
        <w:rPr>
          <w:b/>
          <w:color w:val="000000"/>
          <w:szCs w:val="22"/>
        </w:rPr>
      </w:pPr>
      <w:r w:rsidRPr="00EC4787">
        <w:rPr>
          <w:color w:val="000000"/>
          <w:szCs w:val="22"/>
        </w:rPr>
        <w:t xml:space="preserve">Авиационный персонал, работники </w:t>
      </w:r>
      <w:r w:rsidR="00263D20">
        <w:rPr>
          <w:color w:val="000000"/>
          <w:szCs w:val="22"/>
        </w:rPr>
        <w:t>СТИ</w:t>
      </w:r>
      <w:r w:rsidRPr="00EC4787">
        <w:rPr>
          <w:color w:val="000000"/>
          <w:szCs w:val="22"/>
        </w:rPr>
        <w:t xml:space="preserve">, физические и юридические лица, </w:t>
      </w:r>
      <w:r w:rsidR="0017471E" w:rsidRPr="00EC4787">
        <w:rPr>
          <w:color w:val="000000"/>
          <w:szCs w:val="22"/>
        </w:rPr>
        <w:t>нарушившие</w:t>
      </w:r>
      <w:r w:rsidRPr="00EC4787">
        <w:rPr>
          <w:color w:val="000000"/>
          <w:szCs w:val="22"/>
        </w:rPr>
        <w:t xml:space="preserve"> правил</w:t>
      </w:r>
      <w:r w:rsidR="0017471E" w:rsidRPr="00EC4787">
        <w:rPr>
          <w:color w:val="000000"/>
          <w:szCs w:val="22"/>
        </w:rPr>
        <w:t>а</w:t>
      </w:r>
      <w:r w:rsidRPr="00EC4787">
        <w:rPr>
          <w:color w:val="000000"/>
          <w:szCs w:val="22"/>
        </w:rPr>
        <w:t xml:space="preserve"> пропускного и внутриобъектового режима, несут ответственность в соответствии с действующим</w:t>
      </w:r>
      <w:r w:rsidRPr="002213C2">
        <w:rPr>
          <w:color w:val="000000"/>
          <w:szCs w:val="22"/>
        </w:rPr>
        <w:t xml:space="preserve"> законодательством Российской Федерации</w:t>
      </w:r>
      <w:r w:rsidR="00D30F66" w:rsidRPr="002213C2">
        <w:rPr>
          <w:color w:val="000000"/>
          <w:szCs w:val="22"/>
        </w:rPr>
        <w:t>.</w:t>
      </w:r>
    </w:p>
    <w:p w14:paraId="21336DFB" w14:textId="3B3CC3F7" w:rsidR="00F569BB" w:rsidRPr="003A79F5" w:rsidRDefault="006217EC" w:rsidP="002A6BE5">
      <w:pPr>
        <w:pStyle w:val="ab"/>
        <w:numPr>
          <w:ilvl w:val="1"/>
          <w:numId w:val="3"/>
        </w:numPr>
        <w:ind w:left="709" w:hanging="709"/>
        <w:rPr>
          <w:b/>
          <w:color w:val="000000"/>
          <w:szCs w:val="22"/>
        </w:rPr>
      </w:pPr>
      <w:r>
        <w:rPr>
          <w:szCs w:val="22"/>
        </w:rPr>
        <w:t>ОТИ</w:t>
      </w:r>
      <w:r w:rsidR="00F569BB" w:rsidRPr="003A79F5">
        <w:rPr>
          <w:szCs w:val="22"/>
        </w:rPr>
        <w:t xml:space="preserve"> является </w:t>
      </w:r>
      <w:r w:rsidR="003A79F5">
        <w:rPr>
          <w:szCs w:val="22"/>
        </w:rPr>
        <w:t>груз</w:t>
      </w:r>
      <w:r w:rsidR="00B60034">
        <w:rPr>
          <w:szCs w:val="22"/>
        </w:rPr>
        <w:t>о</w:t>
      </w:r>
      <w:r w:rsidR="003A79F5">
        <w:rPr>
          <w:szCs w:val="22"/>
        </w:rPr>
        <w:t xml:space="preserve">-пассажирским постоянным многосторонним </w:t>
      </w:r>
      <w:r w:rsidR="00F569BB" w:rsidRPr="003A79F5">
        <w:rPr>
          <w:szCs w:val="22"/>
        </w:rPr>
        <w:t>пунктом пропуска через Государственную границу РФ, он включает в себя территорию в пределах аэропорта, а также иные специально оборудованные места, где осуществляется пограничный и таможенный контроль, а при необходимости и другие виды контроля, и пропуск через Государственную границу пассажиров, транспортных средс</w:t>
      </w:r>
      <w:r w:rsidR="00EC620A" w:rsidRPr="003A79F5">
        <w:rPr>
          <w:szCs w:val="22"/>
        </w:rPr>
        <w:t>тв, грузов, товаров и животных</w:t>
      </w:r>
      <w:r w:rsidR="00B60034">
        <w:rPr>
          <w:szCs w:val="22"/>
        </w:rPr>
        <w:t xml:space="preserve"> </w:t>
      </w:r>
      <w:r w:rsidR="00B60034" w:rsidRPr="00937871">
        <w:rPr>
          <w:szCs w:val="22"/>
        </w:rPr>
        <w:t xml:space="preserve">(Приказ Росграницы от 09.07.2012 N 110-ОД </w:t>
      </w:r>
      <w:r w:rsidR="00055D90" w:rsidRPr="00937871">
        <w:rPr>
          <w:szCs w:val="22"/>
        </w:rPr>
        <w:t>«</w:t>
      </w:r>
      <w:r w:rsidR="00B60034" w:rsidRPr="00937871">
        <w:rPr>
          <w:szCs w:val="22"/>
        </w:rPr>
        <w:t>Об открытии воздушного грузо-пассажирского постоянного многостороннего пункта пропуска через государственную границу Российской Федерации в международном аэропорту Хабаровск (Новый)</w:t>
      </w:r>
      <w:r w:rsidR="00055D90" w:rsidRPr="00937871">
        <w:rPr>
          <w:szCs w:val="22"/>
        </w:rPr>
        <w:t>»</w:t>
      </w:r>
      <w:r w:rsidR="00B60034" w:rsidRPr="00937871">
        <w:rPr>
          <w:szCs w:val="22"/>
        </w:rPr>
        <w:t xml:space="preserve"> (Зарегистрировано в Минюсте России 08.08.2012 N 25145))</w:t>
      </w:r>
      <w:r w:rsidR="00EC620A" w:rsidRPr="00937871">
        <w:rPr>
          <w:szCs w:val="22"/>
        </w:rPr>
        <w:t>.</w:t>
      </w:r>
    </w:p>
    <w:p w14:paraId="4D0EEF21" w14:textId="77777777" w:rsidR="00F569BB" w:rsidRPr="00E60D23" w:rsidRDefault="00F569BB" w:rsidP="002A6BE5">
      <w:pPr>
        <w:rPr>
          <w:b/>
          <w:i/>
        </w:rPr>
      </w:pPr>
      <w:r w:rsidRPr="00E60D23">
        <w:rPr>
          <w:b/>
          <w:i/>
        </w:rPr>
        <w:t>Доступ обслуживающего наземного персонала и пассажиров к ВС в период осуществления пограничного, таможенного и иных видов контроля ограничивается, а в слу</w:t>
      </w:r>
      <w:r w:rsidR="002A6D91" w:rsidRPr="00E60D23">
        <w:rPr>
          <w:b/>
          <w:i/>
        </w:rPr>
        <w:t xml:space="preserve">чае необходимости </w:t>
      </w:r>
      <w:r w:rsidR="00055D90" w:rsidRPr="00E60D23">
        <w:rPr>
          <w:b/>
          <w:i/>
        </w:rPr>
        <w:t>–</w:t>
      </w:r>
      <w:r w:rsidR="002A6D91" w:rsidRPr="00E60D23">
        <w:rPr>
          <w:b/>
          <w:i/>
        </w:rPr>
        <w:t xml:space="preserve"> </w:t>
      </w:r>
      <w:r w:rsidR="00E60D23" w:rsidRPr="00E60D23">
        <w:rPr>
          <w:b/>
          <w:i/>
        </w:rPr>
        <w:t>ЗАПРЕЩАЕТСЯ</w:t>
      </w:r>
      <w:r w:rsidR="00E60D23">
        <w:rPr>
          <w:b/>
          <w:i/>
        </w:rPr>
        <w:t>.</w:t>
      </w:r>
    </w:p>
    <w:p w14:paraId="50F8A0A0" w14:textId="77777777" w:rsidR="00F569BB" w:rsidRPr="00EC4787" w:rsidRDefault="00F569BB" w:rsidP="002A6BE5">
      <w:pPr>
        <w:ind w:firstLine="567"/>
        <w:rPr>
          <w:szCs w:val="22"/>
        </w:rPr>
      </w:pPr>
    </w:p>
    <w:p w14:paraId="6D36F995" w14:textId="77777777" w:rsidR="00F569BB" w:rsidRPr="00EC4787" w:rsidRDefault="001C1CC9" w:rsidP="00B8732E">
      <w:pPr>
        <w:pStyle w:val="ab"/>
        <w:keepNext/>
        <w:keepLines/>
        <w:numPr>
          <w:ilvl w:val="0"/>
          <w:numId w:val="3"/>
        </w:numPr>
        <w:ind w:left="420" w:hanging="420"/>
        <w:outlineLvl w:val="0"/>
        <w:rPr>
          <w:b/>
          <w:sz w:val="24"/>
          <w:szCs w:val="22"/>
        </w:rPr>
      </w:pPr>
      <w:bookmarkStart w:id="4" w:name="_Toc145678810"/>
      <w:bookmarkStart w:id="5" w:name="_Toc146095509"/>
      <w:r w:rsidRPr="00EC4787">
        <w:rPr>
          <w:b/>
          <w:sz w:val="24"/>
          <w:szCs w:val="22"/>
        </w:rPr>
        <w:lastRenderedPageBreak/>
        <w:t>ПРОПУСКНОЙ РЕЖИМ</w:t>
      </w:r>
      <w:bookmarkEnd w:id="4"/>
      <w:bookmarkEnd w:id="5"/>
    </w:p>
    <w:p w14:paraId="7111B2B3" w14:textId="38114676" w:rsidR="00F569BB" w:rsidRDefault="00F569BB" w:rsidP="002A6BE5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22202E">
        <w:rPr>
          <w:szCs w:val="22"/>
        </w:rPr>
        <w:t xml:space="preserve">Пропускной режим </w:t>
      </w:r>
      <w:r w:rsidR="004D2956">
        <w:rPr>
          <w:szCs w:val="22"/>
        </w:rPr>
        <w:t>–</w:t>
      </w:r>
      <w:r w:rsidRPr="0022202E">
        <w:rPr>
          <w:szCs w:val="22"/>
        </w:rPr>
        <w:t xml:space="preserve"> </w:t>
      </w:r>
      <w:r w:rsidR="00937871" w:rsidRPr="00937871">
        <w:rPr>
          <w:szCs w:val="22"/>
        </w:rPr>
        <w:t xml:space="preserve">порядок допуска физических лиц и транспортных средств в ЗТБ </w:t>
      </w:r>
      <w:r w:rsidR="00937871">
        <w:rPr>
          <w:szCs w:val="22"/>
        </w:rPr>
        <w:t>ОТИ</w:t>
      </w:r>
      <w:r w:rsidR="00937871" w:rsidRPr="00937871">
        <w:rPr>
          <w:szCs w:val="22"/>
        </w:rPr>
        <w:t xml:space="preserve"> в целях обеспечения транспортной безопасности</w:t>
      </w:r>
      <w:r w:rsidR="00D50D1B">
        <w:rPr>
          <w:szCs w:val="22"/>
        </w:rPr>
        <w:t>.</w:t>
      </w:r>
    </w:p>
    <w:p w14:paraId="4F017AAE" w14:textId="77777777" w:rsidR="006E423B" w:rsidRPr="00E732A3" w:rsidRDefault="006E423B">
      <w:r>
        <w:t>Пропускной режим предназначен для</w:t>
      </w:r>
      <w:r w:rsidRPr="00E732A3">
        <w:t>:</w:t>
      </w:r>
    </w:p>
    <w:p w14:paraId="06CC5695" w14:textId="09C8F74F" w:rsidR="006E423B" w:rsidRPr="009E5E5E" w:rsidRDefault="006E423B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 xml:space="preserve">исключения возможности несанкционированного доступа физических лиц и ТС в </w:t>
      </w:r>
      <w:r w:rsidR="006217EC">
        <w:rPr>
          <w:color w:val="000000"/>
          <w:szCs w:val="22"/>
        </w:rPr>
        <w:t>ЗТБ</w:t>
      </w:r>
      <w:r w:rsidRPr="009E5E5E">
        <w:rPr>
          <w:color w:val="000000"/>
          <w:szCs w:val="22"/>
        </w:rPr>
        <w:t xml:space="preserve"> ОТИ, её секторы и зоны допуска;</w:t>
      </w:r>
    </w:p>
    <w:p w14:paraId="68223EC9" w14:textId="7DC44E63" w:rsidR="006E423B" w:rsidRPr="009E5E5E" w:rsidRDefault="006E423B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 xml:space="preserve">допуска персонала и ТС в </w:t>
      </w:r>
      <w:r w:rsidR="006217EC">
        <w:rPr>
          <w:color w:val="000000"/>
          <w:szCs w:val="22"/>
        </w:rPr>
        <w:t>З</w:t>
      </w:r>
      <w:r w:rsidRPr="009E5E5E">
        <w:rPr>
          <w:color w:val="000000"/>
          <w:szCs w:val="22"/>
        </w:rPr>
        <w:t>ТБ, её секторы и зоны допуска в установленном порядке с учетом графика и условий их работы;</w:t>
      </w:r>
    </w:p>
    <w:p w14:paraId="04CF88C1" w14:textId="6F00311C" w:rsidR="006E423B" w:rsidRPr="009E5E5E" w:rsidRDefault="006E423B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 xml:space="preserve">допуска лиц сторонних организаций, постоянно или временно осуществляющих свою деятельность </w:t>
      </w:r>
      <w:r w:rsidR="00937871">
        <w:rPr>
          <w:color w:val="000000"/>
          <w:szCs w:val="22"/>
        </w:rPr>
        <w:t>в ЗТБ</w:t>
      </w:r>
      <w:r w:rsidRPr="009E5E5E">
        <w:rPr>
          <w:color w:val="000000"/>
          <w:szCs w:val="22"/>
        </w:rPr>
        <w:t xml:space="preserve"> ОТИ;</w:t>
      </w:r>
    </w:p>
    <w:p w14:paraId="28BDFE86" w14:textId="77777777" w:rsidR="006E423B" w:rsidRPr="009E5E5E" w:rsidRDefault="006E423B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>допуска ТС сторонних организаций, постоянно или временно осуществляющих свою деятельность в ЗТБ ОТИ;</w:t>
      </w:r>
    </w:p>
    <w:p w14:paraId="1BDA2D2E" w14:textId="77777777" w:rsidR="006E423B" w:rsidRPr="009E5E5E" w:rsidRDefault="006E423B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>исключения возможности ввоза (вноса) в ЗТБ веществ и предметов, с помощью которых можно совершить АНВ;</w:t>
      </w:r>
    </w:p>
    <w:p w14:paraId="1C03F0AA" w14:textId="77777777" w:rsidR="006E423B" w:rsidRPr="009E5E5E" w:rsidRDefault="006E423B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>ввоза (вывоза), вноса (выноса) материальных ценностей в (с) ЗТБ;</w:t>
      </w:r>
    </w:p>
    <w:p w14:paraId="5E347103" w14:textId="77777777" w:rsidR="006E423B" w:rsidRPr="009E5E5E" w:rsidRDefault="006E423B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 xml:space="preserve">организации и осуществления досмотра (в том числе дополнительного досмотра, повторного досмотра) работников </w:t>
      </w:r>
      <w:r w:rsidR="00CB0AE8">
        <w:rPr>
          <w:color w:val="000000"/>
          <w:szCs w:val="22"/>
        </w:rPr>
        <w:t>СТИ</w:t>
      </w:r>
      <w:r w:rsidRPr="009E5E5E">
        <w:rPr>
          <w:color w:val="000000"/>
          <w:szCs w:val="22"/>
        </w:rPr>
        <w:t xml:space="preserve"> и всех лиц при допуске их в ЗТБ.</w:t>
      </w:r>
    </w:p>
    <w:p w14:paraId="1CE07654" w14:textId="7568F6D4" w:rsidR="00C56397" w:rsidRDefault="00C56397" w:rsidP="002A6BE5">
      <w:pPr>
        <w:rPr>
          <w:szCs w:val="22"/>
        </w:rPr>
      </w:pPr>
      <w:r w:rsidRPr="00C56397">
        <w:rPr>
          <w:szCs w:val="22"/>
        </w:rPr>
        <w:t>Пропускной режим обеспечива</w:t>
      </w:r>
      <w:r>
        <w:rPr>
          <w:szCs w:val="22"/>
        </w:rPr>
        <w:t>ется</w:t>
      </w:r>
      <w:r w:rsidRPr="00C56397">
        <w:rPr>
          <w:szCs w:val="22"/>
        </w:rPr>
        <w:t xml:space="preserve"> своевременн</w:t>
      </w:r>
      <w:r>
        <w:rPr>
          <w:szCs w:val="22"/>
        </w:rPr>
        <w:t>ой</w:t>
      </w:r>
      <w:r w:rsidRPr="00C56397">
        <w:rPr>
          <w:szCs w:val="22"/>
        </w:rPr>
        <w:t xml:space="preserve"> и полн</w:t>
      </w:r>
      <w:r>
        <w:rPr>
          <w:szCs w:val="22"/>
        </w:rPr>
        <w:t>ой</w:t>
      </w:r>
      <w:r w:rsidRPr="00C56397">
        <w:rPr>
          <w:szCs w:val="22"/>
        </w:rPr>
        <w:t xml:space="preserve"> реализаци</w:t>
      </w:r>
      <w:r>
        <w:rPr>
          <w:szCs w:val="22"/>
        </w:rPr>
        <w:t>ей</w:t>
      </w:r>
      <w:r w:rsidRPr="00C56397">
        <w:rPr>
          <w:szCs w:val="22"/>
        </w:rPr>
        <w:t xml:space="preserve"> мер, предусмотренных </w:t>
      </w:r>
      <w:r w:rsidR="00937871">
        <w:rPr>
          <w:szCs w:val="22"/>
        </w:rPr>
        <w:t>П</w:t>
      </w:r>
      <w:r w:rsidRPr="00C56397">
        <w:rPr>
          <w:szCs w:val="22"/>
        </w:rPr>
        <w:t xml:space="preserve">ланом обеспечения </w:t>
      </w:r>
      <w:r w:rsidR="00BB23A7">
        <w:rPr>
          <w:szCs w:val="22"/>
        </w:rPr>
        <w:t xml:space="preserve">транспортной </w:t>
      </w:r>
      <w:r w:rsidRPr="00C56397">
        <w:rPr>
          <w:szCs w:val="22"/>
        </w:rPr>
        <w:t>безопасности</w:t>
      </w:r>
      <w:r w:rsidR="00937871">
        <w:rPr>
          <w:szCs w:val="22"/>
        </w:rPr>
        <w:t xml:space="preserve"> ОТИ</w:t>
      </w:r>
      <w:r w:rsidRPr="00C56397">
        <w:rPr>
          <w:szCs w:val="22"/>
        </w:rPr>
        <w:t>, в том числе</w:t>
      </w:r>
      <w:r w:rsidR="00BB23A7">
        <w:rPr>
          <w:szCs w:val="22"/>
        </w:rPr>
        <w:t>:</w:t>
      </w:r>
      <w:r w:rsidRPr="00C56397">
        <w:rPr>
          <w:szCs w:val="22"/>
        </w:rPr>
        <w:t xml:space="preserve"> </w:t>
      </w:r>
    </w:p>
    <w:p w14:paraId="6A28401E" w14:textId="48DBC21C" w:rsidR="00F850D8" w:rsidRPr="009E5E5E" w:rsidRDefault="00E60D23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>Н</w:t>
      </w:r>
      <w:r w:rsidR="00F850D8" w:rsidRPr="009E5E5E">
        <w:rPr>
          <w:color w:val="000000"/>
          <w:szCs w:val="22"/>
        </w:rPr>
        <w:t>е допускать проникновени</w:t>
      </w:r>
      <w:r w:rsidR="00BB23A7" w:rsidRPr="009E5E5E">
        <w:rPr>
          <w:color w:val="000000"/>
          <w:szCs w:val="22"/>
        </w:rPr>
        <w:t xml:space="preserve">я любых лиц в </w:t>
      </w:r>
      <w:r w:rsidR="00263D20" w:rsidRPr="009E5E5E">
        <w:rPr>
          <w:color w:val="000000"/>
          <w:szCs w:val="22"/>
        </w:rPr>
        <w:t>ЗТБ ОТИ</w:t>
      </w:r>
      <w:r w:rsidR="00F850D8" w:rsidRPr="009E5E5E">
        <w:rPr>
          <w:color w:val="000000"/>
          <w:szCs w:val="22"/>
        </w:rPr>
        <w:t xml:space="preserve">, ее части, в сектор свободного доступа, перевозочный и технологический секторы, </w:t>
      </w:r>
      <w:r w:rsidR="0024173A" w:rsidRPr="009E5E5E">
        <w:rPr>
          <w:color w:val="000000"/>
          <w:szCs w:val="22"/>
        </w:rPr>
        <w:t>ОТИ</w:t>
      </w:r>
      <w:r w:rsidR="00F850D8" w:rsidRPr="009E5E5E">
        <w:rPr>
          <w:color w:val="000000"/>
          <w:szCs w:val="22"/>
        </w:rPr>
        <w:t xml:space="preserve"> вне установленных (обозначенных) </w:t>
      </w:r>
      <w:r w:rsidR="0024173A" w:rsidRPr="009E5E5E">
        <w:rPr>
          <w:color w:val="000000"/>
          <w:szCs w:val="22"/>
        </w:rPr>
        <w:t>КПП</w:t>
      </w:r>
      <w:r w:rsidR="00F850D8" w:rsidRPr="009E5E5E">
        <w:rPr>
          <w:color w:val="000000"/>
          <w:szCs w:val="22"/>
        </w:rPr>
        <w:t xml:space="preserve"> и постов</w:t>
      </w:r>
      <w:r w:rsidRPr="009E5E5E">
        <w:rPr>
          <w:color w:val="000000"/>
          <w:szCs w:val="22"/>
        </w:rPr>
        <w:t>.</w:t>
      </w:r>
    </w:p>
    <w:p w14:paraId="2530A34E" w14:textId="280B9E77" w:rsidR="00F850D8" w:rsidRPr="009E5E5E" w:rsidRDefault="00E60D23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>Н</w:t>
      </w:r>
      <w:r w:rsidR="00F850D8" w:rsidRPr="009E5E5E">
        <w:rPr>
          <w:color w:val="000000"/>
          <w:szCs w:val="22"/>
        </w:rPr>
        <w:t xml:space="preserve">е допускать преодоления любыми лицами </w:t>
      </w:r>
      <w:r w:rsidR="0024173A" w:rsidRPr="009E5E5E">
        <w:rPr>
          <w:color w:val="000000"/>
          <w:szCs w:val="22"/>
        </w:rPr>
        <w:t>КПП</w:t>
      </w:r>
      <w:r w:rsidR="00262872" w:rsidRPr="009E5E5E">
        <w:rPr>
          <w:color w:val="000000"/>
          <w:szCs w:val="22"/>
        </w:rPr>
        <w:t xml:space="preserve"> и</w:t>
      </w:r>
      <w:r w:rsidR="00F850D8" w:rsidRPr="009E5E5E">
        <w:rPr>
          <w:color w:val="000000"/>
          <w:szCs w:val="22"/>
        </w:rPr>
        <w:t xml:space="preserve"> постов </w:t>
      </w:r>
      <w:r w:rsidR="0024173A" w:rsidRPr="009E5E5E">
        <w:rPr>
          <w:color w:val="000000"/>
          <w:szCs w:val="22"/>
        </w:rPr>
        <w:t>ОТИ</w:t>
      </w:r>
      <w:r w:rsidR="00F850D8" w:rsidRPr="009E5E5E">
        <w:rPr>
          <w:color w:val="000000"/>
          <w:szCs w:val="22"/>
        </w:rPr>
        <w:t xml:space="preserve"> с нарушением </w:t>
      </w:r>
      <w:r w:rsidR="00262872" w:rsidRPr="009E5E5E">
        <w:rPr>
          <w:color w:val="000000"/>
          <w:szCs w:val="22"/>
        </w:rPr>
        <w:t>настоящ</w:t>
      </w:r>
      <w:r w:rsidR="006369AB">
        <w:rPr>
          <w:color w:val="000000"/>
          <w:szCs w:val="22"/>
        </w:rPr>
        <w:t>его</w:t>
      </w:r>
      <w:r w:rsidR="00262872" w:rsidRPr="009E5E5E">
        <w:rPr>
          <w:color w:val="000000"/>
          <w:szCs w:val="22"/>
        </w:rPr>
        <w:t xml:space="preserve"> </w:t>
      </w:r>
      <w:r w:rsidR="006369AB">
        <w:rPr>
          <w:color w:val="000000"/>
          <w:szCs w:val="22"/>
        </w:rPr>
        <w:t>Положения</w:t>
      </w:r>
      <w:r w:rsidRPr="009E5E5E">
        <w:rPr>
          <w:color w:val="000000"/>
          <w:szCs w:val="22"/>
        </w:rPr>
        <w:t>.</w:t>
      </w:r>
    </w:p>
    <w:p w14:paraId="55F5AA19" w14:textId="34847A15" w:rsidR="00F850D8" w:rsidRPr="009E5E5E" w:rsidRDefault="00E60D23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>В</w:t>
      </w:r>
      <w:r w:rsidR="00F850D8" w:rsidRPr="009E5E5E">
        <w:rPr>
          <w:color w:val="000000"/>
          <w:szCs w:val="22"/>
        </w:rPr>
        <w:t xml:space="preserve">ыявлять и не допускать подготовку к совершению или совершение </w:t>
      </w:r>
      <w:r w:rsidR="00262872" w:rsidRPr="009E5E5E">
        <w:rPr>
          <w:color w:val="000000"/>
          <w:szCs w:val="22"/>
        </w:rPr>
        <w:t>АНВ</w:t>
      </w:r>
      <w:r w:rsidR="00F850D8" w:rsidRPr="009E5E5E">
        <w:rPr>
          <w:color w:val="000000"/>
          <w:szCs w:val="22"/>
        </w:rPr>
        <w:t xml:space="preserve"> в </w:t>
      </w:r>
      <w:r w:rsidR="00262872" w:rsidRPr="009E5E5E">
        <w:rPr>
          <w:color w:val="000000"/>
          <w:szCs w:val="22"/>
        </w:rPr>
        <w:t>ЗТБ</w:t>
      </w:r>
      <w:r w:rsidR="00F850D8" w:rsidRPr="009E5E5E">
        <w:rPr>
          <w:color w:val="000000"/>
          <w:szCs w:val="22"/>
        </w:rPr>
        <w:t xml:space="preserve"> </w:t>
      </w:r>
      <w:r w:rsidR="00262872" w:rsidRPr="009E5E5E">
        <w:rPr>
          <w:color w:val="000000"/>
          <w:szCs w:val="22"/>
        </w:rPr>
        <w:t>ОТИ</w:t>
      </w:r>
      <w:r w:rsidR="00F850D8" w:rsidRPr="009E5E5E">
        <w:rPr>
          <w:color w:val="000000"/>
          <w:szCs w:val="22"/>
        </w:rPr>
        <w:t xml:space="preserve">, ее частях, в секторе свободного доступа, перевозочном и технологическом секторах, </w:t>
      </w:r>
      <w:r w:rsidR="00262872" w:rsidRPr="009E5E5E">
        <w:rPr>
          <w:color w:val="000000"/>
          <w:szCs w:val="22"/>
        </w:rPr>
        <w:t>КПП</w:t>
      </w:r>
      <w:r w:rsidR="00F850D8" w:rsidRPr="009E5E5E">
        <w:rPr>
          <w:color w:val="000000"/>
          <w:szCs w:val="22"/>
        </w:rPr>
        <w:t xml:space="preserve"> и постах </w:t>
      </w:r>
      <w:r w:rsidR="00262872" w:rsidRPr="009E5E5E">
        <w:rPr>
          <w:color w:val="000000"/>
          <w:szCs w:val="22"/>
        </w:rPr>
        <w:t>ОТИ</w:t>
      </w:r>
      <w:r w:rsidR="00F850D8" w:rsidRPr="009E5E5E">
        <w:rPr>
          <w:color w:val="000000"/>
          <w:szCs w:val="22"/>
        </w:rPr>
        <w:t xml:space="preserve">, на периметре внешней границы </w:t>
      </w:r>
      <w:r w:rsidR="00262872" w:rsidRPr="009E5E5E">
        <w:rPr>
          <w:color w:val="000000"/>
          <w:szCs w:val="22"/>
        </w:rPr>
        <w:t>ЗТБ</w:t>
      </w:r>
      <w:r w:rsidR="00F850D8" w:rsidRPr="009E5E5E">
        <w:rPr>
          <w:color w:val="000000"/>
          <w:szCs w:val="22"/>
        </w:rPr>
        <w:t xml:space="preserve"> </w:t>
      </w:r>
      <w:r w:rsidR="00262872" w:rsidRPr="009E5E5E">
        <w:rPr>
          <w:color w:val="000000"/>
          <w:szCs w:val="22"/>
        </w:rPr>
        <w:t>ОТИ</w:t>
      </w:r>
      <w:r w:rsidR="00F850D8" w:rsidRPr="009E5E5E">
        <w:rPr>
          <w:color w:val="000000"/>
          <w:szCs w:val="22"/>
        </w:rPr>
        <w:t xml:space="preserve">, а также на участках пересечения границ частей и указанных секторов </w:t>
      </w:r>
      <w:r w:rsidR="00262872" w:rsidRPr="009E5E5E">
        <w:rPr>
          <w:color w:val="000000"/>
          <w:szCs w:val="22"/>
        </w:rPr>
        <w:t>ЗТБ ОТИ</w:t>
      </w:r>
      <w:r w:rsidR="00BB23A7" w:rsidRPr="009E5E5E">
        <w:rPr>
          <w:color w:val="000000"/>
          <w:szCs w:val="22"/>
        </w:rPr>
        <w:t>.</w:t>
      </w:r>
    </w:p>
    <w:p w14:paraId="4C8B54DA" w14:textId="4A552AB7" w:rsidR="00ED5417" w:rsidRDefault="00F569BB" w:rsidP="009E5E5E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0A3CC9">
        <w:rPr>
          <w:szCs w:val="22"/>
        </w:rPr>
        <w:t xml:space="preserve">Для </w:t>
      </w:r>
      <w:r w:rsidR="006A2FDF">
        <w:rPr>
          <w:szCs w:val="22"/>
        </w:rPr>
        <w:t>организации допуска</w:t>
      </w:r>
      <w:r w:rsidRPr="000A3CC9">
        <w:rPr>
          <w:szCs w:val="22"/>
        </w:rPr>
        <w:t xml:space="preserve"> </w:t>
      </w:r>
      <w:r w:rsidR="006A2FDF">
        <w:rPr>
          <w:szCs w:val="22"/>
        </w:rPr>
        <w:t>физических лиц, материальных объектов и ТС</w:t>
      </w:r>
      <w:r w:rsidRPr="000A3CC9">
        <w:rPr>
          <w:szCs w:val="22"/>
        </w:rPr>
        <w:t xml:space="preserve"> в </w:t>
      </w:r>
      <w:r w:rsidR="006A2FDF">
        <w:rPr>
          <w:szCs w:val="22"/>
        </w:rPr>
        <w:t>соответствующие секторы ЗТБ созданы КПП и посты.</w:t>
      </w:r>
    </w:p>
    <w:p w14:paraId="18430BE2" w14:textId="77777777" w:rsidR="00ED5417" w:rsidRDefault="00ED5417" w:rsidP="009E5E5E">
      <w:pPr>
        <w:pStyle w:val="ab"/>
        <w:numPr>
          <w:ilvl w:val="1"/>
          <w:numId w:val="3"/>
        </w:numPr>
        <w:rPr>
          <w:szCs w:val="22"/>
        </w:rPr>
      </w:pPr>
      <w:r w:rsidRPr="00ED5417">
        <w:rPr>
          <w:szCs w:val="22"/>
        </w:rPr>
        <w:t xml:space="preserve">КПП и посты, предназначенные для проезда транспорта, оборудуются металлическими воротами с автоматизированными системами открытия и закрытия, приводимыми в действие с помощью средств дистанционного управления, шлагбаумами, средствами принудительной остановки транспорта, дорожными знаками, смотровыми площадками, специальными устройствами для досмотра </w:t>
      </w:r>
      <w:r w:rsidR="00347B2C">
        <w:rPr>
          <w:szCs w:val="22"/>
        </w:rPr>
        <w:t>ТС</w:t>
      </w:r>
      <w:r w:rsidRPr="00ED5417">
        <w:rPr>
          <w:szCs w:val="22"/>
        </w:rPr>
        <w:t xml:space="preserve"> и грузов (досмотровыми поворотными зеркалами).</w:t>
      </w:r>
    </w:p>
    <w:p w14:paraId="210D5D39" w14:textId="1502E416" w:rsidR="00FF4DDB" w:rsidRPr="009E5E5E" w:rsidRDefault="00ED5417" w:rsidP="009E5E5E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>
        <w:rPr>
          <w:szCs w:val="22"/>
        </w:rPr>
        <w:t>КПП и посты</w:t>
      </w:r>
      <w:r w:rsidRPr="00137806">
        <w:rPr>
          <w:szCs w:val="22"/>
        </w:rPr>
        <w:t xml:space="preserve"> оборудуются инженерно-техническими средствами охраны, техническими средствами досмотра, средствами связи, освещением, турникетами, тревожной сигнализацией, автоматизированными системами контроля и управления доступа персон</w:t>
      </w:r>
      <w:r w:rsidRPr="001B4D58">
        <w:rPr>
          <w:szCs w:val="22"/>
        </w:rPr>
        <w:t>ала, системой видеонаблюдения с функцией аудио- и видеозаписи, помещением для проведения дополнительного и (или) личного досмотра.</w:t>
      </w:r>
    </w:p>
    <w:p w14:paraId="716BCEB4" w14:textId="2D1FBD40" w:rsidR="00C33035" w:rsidRPr="001B07BF" w:rsidRDefault="001B07BF" w:rsidP="001B07BF">
      <w:pPr>
        <w:pStyle w:val="ab"/>
        <w:numPr>
          <w:ilvl w:val="1"/>
          <w:numId w:val="3"/>
        </w:numPr>
        <w:rPr>
          <w:szCs w:val="22"/>
        </w:rPr>
      </w:pPr>
      <w:r w:rsidRPr="001B07BF">
        <w:rPr>
          <w:szCs w:val="22"/>
        </w:rPr>
        <w:lastRenderedPageBreak/>
        <w:t>На КПП, постах размещ</w:t>
      </w:r>
      <w:r w:rsidR="00AC217D">
        <w:rPr>
          <w:szCs w:val="22"/>
        </w:rPr>
        <w:t>ены</w:t>
      </w:r>
      <w:r w:rsidRPr="001B07BF">
        <w:rPr>
          <w:szCs w:val="22"/>
        </w:rPr>
        <w:t xml:space="preserve"> указатели: </w:t>
      </w:r>
      <w:r>
        <w:rPr>
          <w:szCs w:val="22"/>
        </w:rPr>
        <w:t>«</w:t>
      </w:r>
      <w:r w:rsidRPr="001B07BF">
        <w:rPr>
          <w:szCs w:val="22"/>
        </w:rPr>
        <w:t>Контрольно-пропускной пункт</w:t>
      </w:r>
      <w:r>
        <w:rPr>
          <w:szCs w:val="22"/>
        </w:rPr>
        <w:t>»</w:t>
      </w:r>
      <w:r w:rsidRPr="001B07BF">
        <w:rPr>
          <w:szCs w:val="22"/>
        </w:rPr>
        <w:t xml:space="preserve"> или </w:t>
      </w:r>
      <w:r>
        <w:rPr>
          <w:szCs w:val="22"/>
        </w:rPr>
        <w:t>«</w:t>
      </w:r>
      <w:r w:rsidRPr="001B07BF">
        <w:rPr>
          <w:szCs w:val="22"/>
        </w:rPr>
        <w:t>Пост досмотра</w:t>
      </w:r>
      <w:r>
        <w:rPr>
          <w:szCs w:val="22"/>
        </w:rPr>
        <w:t>»</w:t>
      </w:r>
      <w:r w:rsidRPr="001B07BF">
        <w:rPr>
          <w:szCs w:val="22"/>
        </w:rPr>
        <w:t xml:space="preserve">, </w:t>
      </w:r>
      <w:r>
        <w:rPr>
          <w:szCs w:val="22"/>
        </w:rPr>
        <w:t>«</w:t>
      </w:r>
      <w:r w:rsidRPr="001B07BF">
        <w:rPr>
          <w:szCs w:val="22"/>
        </w:rPr>
        <w:t>Граница зоны транспортной безопасности</w:t>
      </w:r>
      <w:r>
        <w:rPr>
          <w:szCs w:val="22"/>
        </w:rPr>
        <w:t>»</w:t>
      </w:r>
      <w:r w:rsidRPr="001B07BF">
        <w:rPr>
          <w:szCs w:val="22"/>
        </w:rPr>
        <w:t>. Допускается размещение на ОТИ и ТС иных указателей, информирующих находящихся или следующих на ОТИ и ТС лиц о требованиях по соблюдению транспортной безопасности при прохождении досмотра, дополнительного досмотра, повторного досмотра, наблюдения и (или) собеседования в случаях, отраженных в план</w:t>
      </w:r>
      <w:r>
        <w:rPr>
          <w:szCs w:val="22"/>
        </w:rPr>
        <w:t>е</w:t>
      </w:r>
      <w:r w:rsidRPr="001B07BF">
        <w:rPr>
          <w:szCs w:val="22"/>
        </w:rPr>
        <w:t xml:space="preserve"> обеспечения транспортной безопасности ОТИ или ТС.</w:t>
      </w:r>
    </w:p>
    <w:p w14:paraId="4FE5D5BD" w14:textId="77777777" w:rsidR="00D50D1B" w:rsidRPr="00D50D1B" w:rsidRDefault="00D50D1B" w:rsidP="00D50D1B">
      <w:pPr>
        <w:pStyle w:val="ab"/>
        <w:numPr>
          <w:ilvl w:val="1"/>
          <w:numId w:val="3"/>
        </w:numPr>
        <w:rPr>
          <w:szCs w:val="22"/>
        </w:rPr>
      </w:pPr>
      <w:r w:rsidRPr="00D50D1B">
        <w:rPr>
          <w:szCs w:val="22"/>
        </w:rPr>
        <w:t>На КПП (постах) оборудованы стенды с образцами действующих на ОТИ удостоверений и пропусков, образцами подписей должностных лиц, имеющих право подписи постоянных, разовых и материальных пропусков.</w:t>
      </w:r>
    </w:p>
    <w:p w14:paraId="3F45815C" w14:textId="77777777" w:rsidR="00D50D1B" w:rsidRPr="00D50D1B" w:rsidRDefault="00D50D1B" w:rsidP="00D50D1B">
      <w:pPr>
        <w:pStyle w:val="ab"/>
        <w:numPr>
          <w:ilvl w:val="1"/>
          <w:numId w:val="3"/>
        </w:numPr>
        <w:rPr>
          <w:szCs w:val="22"/>
        </w:rPr>
      </w:pPr>
      <w:r w:rsidRPr="00D50D1B">
        <w:rPr>
          <w:szCs w:val="22"/>
        </w:rPr>
        <w:t>На КПП (постах) размещена информация о требованиях по соблюдению транспортной (авиационной) безопасности для физических лиц, следующих либо находящихся на ОТИ.</w:t>
      </w:r>
    </w:p>
    <w:p w14:paraId="68808E1F" w14:textId="785892FC" w:rsidR="00D50D1B" w:rsidRDefault="00D50D1B" w:rsidP="002A6BE5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D50D1B">
        <w:rPr>
          <w:szCs w:val="22"/>
        </w:rPr>
        <w:t xml:space="preserve">Допуск в (из) технологический и перевозочный секторы ЗТБ физических лиц и </w:t>
      </w:r>
      <w:r w:rsidR="006E423B">
        <w:rPr>
          <w:szCs w:val="22"/>
        </w:rPr>
        <w:t>ТС</w:t>
      </w:r>
      <w:r w:rsidRPr="00D50D1B">
        <w:rPr>
          <w:szCs w:val="22"/>
        </w:rPr>
        <w:t xml:space="preserve"> осуществляется по пропускам установленного образца после проведения досмотра (дополнительного досмотра, повторного досмотра) с использованием технических средств досмотра, наблюдения и (или) собеседования. Досмотру </w:t>
      </w:r>
      <w:r w:rsidR="00763E23">
        <w:rPr>
          <w:szCs w:val="22"/>
        </w:rPr>
        <w:t xml:space="preserve">также </w:t>
      </w:r>
      <w:r w:rsidRPr="00D50D1B">
        <w:rPr>
          <w:szCs w:val="22"/>
        </w:rPr>
        <w:t>подлежат все материально-технические объекты и личные вещи, перемещаемые в (из) ЗТБ ОТИ.</w:t>
      </w:r>
    </w:p>
    <w:p w14:paraId="2473C648" w14:textId="0D9F0D4B" w:rsidR="00F569BB" w:rsidRPr="0022202E" w:rsidRDefault="00D50D1B" w:rsidP="002A6BE5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22202E">
        <w:rPr>
          <w:szCs w:val="22"/>
        </w:rPr>
        <w:t xml:space="preserve">На территории </w:t>
      </w:r>
      <w:r w:rsidR="00763E23">
        <w:rPr>
          <w:szCs w:val="22"/>
        </w:rPr>
        <w:t>ОТИ</w:t>
      </w:r>
      <w:r w:rsidRPr="0022202E">
        <w:rPr>
          <w:szCs w:val="22"/>
        </w:rPr>
        <w:t xml:space="preserve"> оборудованы 7 запасных ворот, используемых как в противопожарном отношении, так и для проезда автотранспорта с крупногабаритным грузом для целей аэропортовых служб</w:t>
      </w:r>
      <w:r>
        <w:rPr>
          <w:szCs w:val="22"/>
        </w:rPr>
        <w:t>.</w:t>
      </w:r>
      <w:r w:rsidRPr="0022202E" w:rsidDel="00D50D1B">
        <w:rPr>
          <w:szCs w:val="22"/>
        </w:rPr>
        <w:t xml:space="preserve"> </w:t>
      </w:r>
      <w:r w:rsidR="00F569BB" w:rsidRPr="0022202E">
        <w:rPr>
          <w:szCs w:val="22"/>
        </w:rPr>
        <w:t>Использование запасных ворот контролируется САБ.</w:t>
      </w:r>
    </w:p>
    <w:p w14:paraId="01020D05" w14:textId="77777777" w:rsidR="00F569BB" w:rsidRPr="00353A53" w:rsidRDefault="00E50CA5" w:rsidP="00B8732E">
      <w:pPr>
        <w:pStyle w:val="ab"/>
        <w:keepNext/>
        <w:keepLines/>
        <w:numPr>
          <w:ilvl w:val="0"/>
          <w:numId w:val="3"/>
        </w:numPr>
        <w:ind w:left="420" w:hanging="420"/>
        <w:outlineLvl w:val="0"/>
        <w:rPr>
          <w:b/>
          <w:sz w:val="24"/>
          <w:szCs w:val="22"/>
        </w:rPr>
      </w:pPr>
      <w:bookmarkStart w:id="6" w:name="_Toc145678811"/>
      <w:bookmarkStart w:id="7" w:name="_Toc146095510"/>
      <w:r w:rsidRPr="00353A53">
        <w:rPr>
          <w:b/>
          <w:sz w:val="24"/>
          <w:szCs w:val="22"/>
        </w:rPr>
        <w:t>ВНУТРИОБЪЕКТОВЫЙ РЕЖИМ</w:t>
      </w:r>
      <w:bookmarkEnd w:id="6"/>
      <w:bookmarkEnd w:id="7"/>
    </w:p>
    <w:p w14:paraId="46BA3762" w14:textId="36FF388A" w:rsidR="00F569BB" w:rsidRDefault="00F569BB" w:rsidP="002A6BE5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22202E">
        <w:rPr>
          <w:szCs w:val="22"/>
        </w:rPr>
        <w:t xml:space="preserve">Внутриобъектовый режим </w:t>
      </w:r>
      <w:r w:rsidR="002A6BE5">
        <w:rPr>
          <w:szCs w:val="22"/>
        </w:rPr>
        <w:t>–</w:t>
      </w:r>
      <w:r w:rsidRPr="0022202E">
        <w:rPr>
          <w:szCs w:val="22"/>
        </w:rPr>
        <w:t xml:space="preserve"> </w:t>
      </w:r>
      <w:r w:rsidR="00763E23" w:rsidRPr="00763E23">
        <w:rPr>
          <w:szCs w:val="22"/>
        </w:rPr>
        <w:t>порядок передвижения физических лиц и транспортных средств в ЗТБ ОТИ в целях обеспечения транспортной безопасности</w:t>
      </w:r>
      <w:r w:rsidRPr="0022202E">
        <w:rPr>
          <w:szCs w:val="22"/>
        </w:rPr>
        <w:t>.</w:t>
      </w:r>
    </w:p>
    <w:p w14:paraId="70EB77C7" w14:textId="77777777" w:rsidR="00C62F96" w:rsidRPr="00C62F96" w:rsidRDefault="00C62F96" w:rsidP="009E5E5E">
      <w:r w:rsidRPr="00C62F96">
        <w:t>Внутриобъектовый режим устанавливается в целях:</w:t>
      </w:r>
    </w:p>
    <w:p w14:paraId="145EF60C" w14:textId="77777777" w:rsidR="00C62F96" w:rsidRPr="009E5E5E" w:rsidRDefault="00C62F96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>исключения несанкционированного доступа в ЗТБ ОТИ;</w:t>
      </w:r>
    </w:p>
    <w:p w14:paraId="1A11DB71" w14:textId="7828E4EA" w:rsidR="00C62F96" w:rsidRPr="009E5E5E" w:rsidRDefault="00C62F96" w:rsidP="009E5E5E">
      <w:pPr>
        <w:pStyle w:val="ab"/>
        <w:numPr>
          <w:ilvl w:val="0"/>
          <w:numId w:val="44"/>
        </w:numPr>
        <w:rPr>
          <w:color w:val="000000"/>
          <w:szCs w:val="22"/>
        </w:rPr>
      </w:pPr>
      <w:r w:rsidRPr="009E5E5E">
        <w:rPr>
          <w:color w:val="000000"/>
          <w:szCs w:val="22"/>
        </w:rPr>
        <w:t>исключения возможности бесконтрольного передвижения лиц и ТС в ЗТБ ОТИ</w:t>
      </w:r>
      <w:r w:rsidR="00763E23">
        <w:rPr>
          <w:color w:val="000000"/>
          <w:szCs w:val="22"/>
        </w:rPr>
        <w:t>.</w:t>
      </w:r>
    </w:p>
    <w:p w14:paraId="667F7B65" w14:textId="53E2DC98" w:rsidR="00F569BB" w:rsidRPr="0022202E" w:rsidRDefault="00F569BB" w:rsidP="002A6BE5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22202E">
        <w:rPr>
          <w:szCs w:val="22"/>
        </w:rPr>
        <w:t xml:space="preserve">В </w:t>
      </w:r>
      <w:r w:rsidR="00763E23">
        <w:rPr>
          <w:szCs w:val="22"/>
        </w:rPr>
        <w:t>ЗТБ ОТИ</w:t>
      </w:r>
      <w:r w:rsidRPr="0022202E">
        <w:rPr>
          <w:szCs w:val="22"/>
        </w:rPr>
        <w:t xml:space="preserve"> не допускается:</w:t>
      </w:r>
    </w:p>
    <w:p w14:paraId="43ADBA4B" w14:textId="493DF6AE" w:rsidR="00F569BB" w:rsidRPr="00E20B96" w:rsidRDefault="00F569BB" w:rsidP="002A6BE5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E20B96">
        <w:rPr>
          <w:color w:val="000000"/>
          <w:szCs w:val="22"/>
        </w:rPr>
        <w:t xml:space="preserve">эксплуатация автомобилей, не состоящих на учёте в ГИБДД МВД России, и </w:t>
      </w:r>
      <w:r w:rsidR="00DA65DC" w:rsidRPr="00E20B96">
        <w:rPr>
          <w:color w:val="000000"/>
          <w:szCs w:val="22"/>
        </w:rPr>
        <w:t>механизмов,</w:t>
      </w:r>
      <w:r w:rsidR="00993C7C" w:rsidRPr="00E20B96">
        <w:rPr>
          <w:color w:val="000000"/>
          <w:szCs w:val="22"/>
        </w:rPr>
        <w:t xml:space="preserve"> не состоящих на учете в </w:t>
      </w:r>
      <w:r w:rsidR="00AE6D20" w:rsidRPr="00E20B96">
        <w:rPr>
          <w:color w:val="000000"/>
          <w:szCs w:val="22"/>
        </w:rPr>
        <w:t>Гостехнадзор</w:t>
      </w:r>
      <w:r w:rsidR="00CB0AE8" w:rsidRPr="00E20B96">
        <w:rPr>
          <w:color w:val="000000"/>
          <w:szCs w:val="22"/>
        </w:rPr>
        <w:t xml:space="preserve">е </w:t>
      </w:r>
      <w:r w:rsidR="00AE6D20" w:rsidRPr="00E20B96">
        <w:rPr>
          <w:color w:val="000000"/>
          <w:szCs w:val="22"/>
        </w:rPr>
        <w:t xml:space="preserve">или </w:t>
      </w:r>
      <w:r w:rsidRPr="00E20B96">
        <w:rPr>
          <w:color w:val="000000"/>
          <w:szCs w:val="22"/>
        </w:rPr>
        <w:t xml:space="preserve">не зарегистрированных в </w:t>
      </w:r>
      <w:r w:rsidR="00C62F96" w:rsidRPr="00E20B96">
        <w:rPr>
          <w:color w:val="000000"/>
          <w:szCs w:val="22"/>
        </w:rPr>
        <w:t>ОТИ</w:t>
      </w:r>
      <w:r w:rsidRPr="00E20B96">
        <w:rPr>
          <w:color w:val="000000"/>
          <w:szCs w:val="22"/>
        </w:rPr>
        <w:t>;</w:t>
      </w:r>
    </w:p>
    <w:p w14:paraId="7AD09899" w14:textId="692D40A2" w:rsidR="00D93E4A" w:rsidRPr="0022202E" w:rsidRDefault="00E95E8D" w:rsidP="002A6BE5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22202E">
        <w:rPr>
          <w:color w:val="000000"/>
          <w:szCs w:val="22"/>
        </w:rPr>
        <w:t xml:space="preserve">использование без разрешения администрации </w:t>
      </w:r>
      <w:r w:rsidR="00763E23">
        <w:rPr>
          <w:color w:val="000000"/>
          <w:szCs w:val="22"/>
        </w:rPr>
        <w:t>СТИ</w:t>
      </w:r>
      <w:r w:rsidR="00763E23" w:rsidRPr="0022202E">
        <w:rPr>
          <w:color w:val="000000"/>
          <w:szCs w:val="22"/>
        </w:rPr>
        <w:t xml:space="preserve"> </w:t>
      </w:r>
      <w:r w:rsidRPr="0022202E">
        <w:rPr>
          <w:color w:val="000000"/>
          <w:szCs w:val="22"/>
        </w:rPr>
        <w:t>кинокамер, фото- и видеоаппаратуры</w:t>
      </w:r>
      <w:r w:rsidR="00701DCB" w:rsidRPr="0022202E">
        <w:rPr>
          <w:color w:val="000000"/>
          <w:szCs w:val="22"/>
        </w:rPr>
        <w:t>;</w:t>
      </w:r>
    </w:p>
    <w:p w14:paraId="2F7B1F1E" w14:textId="08157560" w:rsidR="00701DCB" w:rsidRPr="0022202E" w:rsidRDefault="00701DCB" w:rsidP="002A6BE5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22202E">
        <w:rPr>
          <w:color w:val="000000"/>
          <w:szCs w:val="22"/>
        </w:rPr>
        <w:t xml:space="preserve">нахождение авиационного персонала, работников авиационных предприятий и иных лиц, осуществляющих свою деятельность </w:t>
      </w:r>
      <w:r w:rsidR="00763E23">
        <w:rPr>
          <w:color w:val="000000"/>
          <w:szCs w:val="22"/>
        </w:rPr>
        <w:t>в ЗТБ ОТИ</w:t>
      </w:r>
      <w:r w:rsidRPr="0022202E">
        <w:rPr>
          <w:color w:val="000000"/>
          <w:szCs w:val="22"/>
        </w:rPr>
        <w:t xml:space="preserve"> после окончания рабочего времени (смены) без разрешения администрации;</w:t>
      </w:r>
    </w:p>
    <w:p w14:paraId="21658D5A" w14:textId="77777777" w:rsidR="00F569BB" w:rsidRPr="0022202E" w:rsidRDefault="00701DCB" w:rsidP="002A6BE5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22202E">
        <w:rPr>
          <w:color w:val="000000"/>
          <w:szCs w:val="22"/>
        </w:rPr>
        <w:t>курение и разведение огня в не предусмотренных для этого местах;</w:t>
      </w:r>
    </w:p>
    <w:p w14:paraId="4FEC8C29" w14:textId="77777777" w:rsidR="00701DCB" w:rsidRPr="0022202E" w:rsidRDefault="00701DCB" w:rsidP="002A6BE5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22202E">
        <w:rPr>
          <w:color w:val="000000"/>
          <w:szCs w:val="22"/>
        </w:rPr>
        <w:t>загромождение территории строительными и другими материалами, предметами, которые затрудняют движение транспорта;</w:t>
      </w:r>
    </w:p>
    <w:p w14:paraId="40C9F243" w14:textId="77777777" w:rsidR="00F569BB" w:rsidRPr="0022202E" w:rsidRDefault="00F569BB" w:rsidP="002A6BE5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22202E">
        <w:rPr>
          <w:color w:val="000000"/>
          <w:szCs w:val="22"/>
        </w:rPr>
        <w:t>оставлять открытыми окна в помещениях после окончания рабочего дня, в том числе имеющие металлические решётки;</w:t>
      </w:r>
    </w:p>
    <w:p w14:paraId="1E5FC75D" w14:textId="3E4BDF05" w:rsidR="00F569BB" w:rsidRPr="0022202E" w:rsidRDefault="00F569BB" w:rsidP="002A6BE5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22202E">
        <w:rPr>
          <w:color w:val="000000"/>
          <w:szCs w:val="22"/>
        </w:rPr>
        <w:lastRenderedPageBreak/>
        <w:t>нахождение лиц в состоянии алкогольного, наркотического и</w:t>
      </w:r>
      <w:r w:rsidR="00DA1558" w:rsidRPr="0022202E">
        <w:rPr>
          <w:color w:val="000000"/>
          <w:szCs w:val="22"/>
        </w:rPr>
        <w:t>ли иного токсического опьянения;</w:t>
      </w:r>
    </w:p>
    <w:p w14:paraId="5B6FF826" w14:textId="7FB7A80A" w:rsidR="00DA1558" w:rsidRPr="0022202E" w:rsidRDefault="00DA1558" w:rsidP="002A6BE5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22202E">
        <w:rPr>
          <w:color w:val="000000"/>
          <w:szCs w:val="22"/>
        </w:rPr>
        <w:t xml:space="preserve">нахождение </w:t>
      </w:r>
      <w:r w:rsidR="00AF0838">
        <w:rPr>
          <w:color w:val="000000"/>
          <w:szCs w:val="22"/>
        </w:rPr>
        <w:t xml:space="preserve">физических </w:t>
      </w:r>
      <w:r w:rsidR="00AF0838" w:rsidRPr="0022202E">
        <w:rPr>
          <w:color w:val="000000"/>
          <w:szCs w:val="22"/>
        </w:rPr>
        <w:t xml:space="preserve">лиц </w:t>
      </w:r>
      <w:r w:rsidR="00AF0838">
        <w:rPr>
          <w:color w:val="000000"/>
          <w:szCs w:val="22"/>
        </w:rPr>
        <w:t>при выполнении работ</w:t>
      </w:r>
      <w:r w:rsidR="00AF0838" w:rsidRPr="0022202E">
        <w:rPr>
          <w:color w:val="000000"/>
          <w:szCs w:val="22"/>
        </w:rPr>
        <w:t xml:space="preserve"> </w:t>
      </w:r>
      <w:r w:rsidRPr="0022202E">
        <w:rPr>
          <w:color w:val="000000"/>
          <w:szCs w:val="22"/>
        </w:rPr>
        <w:t xml:space="preserve">на </w:t>
      </w:r>
      <w:r w:rsidR="00AF0838">
        <w:rPr>
          <w:color w:val="000000"/>
          <w:szCs w:val="22"/>
        </w:rPr>
        <w:t>перроне</w:t>
      </w:r>
      <w:r w:rsidRPr="0022202E">
        <w:rPr>
          <w:color w:val="000000"/>
          <w:szCs w:val="22"/>
        </w:rPr>
        <w:t xml:space="preserve"> </w:t>
      </w:r>
      <w:r w:rsidR="00AF0838">
        <w:rPr>
          <w:color w:val="000000"/>
          <w:szCs w:val="22"/>
        </w:rPr>
        <w:t xml:space="preserve">аэродрома </w:t>
      </w:r>
      <w:r w:rsidRPr="0022202E">
        <w:rPr>
          <w:color w:val="000000"/>
          <w:szCs w:val="22"/>
        </w:rPr>
        <w:t>без сигнальных жилетов со свето-возвращающими полосами поверх верхней одежды.</w:t>
      </w:r>
    </w:p>
    <w:p w14:paraId="718FC0F0" w14:textId="77777777" w:rsidR="00C62F96" w:rsidRPr="001B4D58" w:rsidRDefault="00C62F96" w:rsidP="009E5E5E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137806">
        <w:rPr>
          <w:szCs w:val="22"/>
        </w:rPr>
        <w:t xml:space="preserve">В целях контроля за проходом работников авиапредприятия и лиц сторонних организаций в ЗТБ ОТИ, сотрудниками </w:t>
      </w:r>
      <w:r w:rsidR="00CB0AE8">
        <w:rPr>
          <w:szCs w:val="22"/>
        </w:rPr>
        <w:t>САБ</w:t>
      </w:r>
      <w:r w:rsidRPr="00137806">
        <w:rPr>
          <w:szCs w:val="22"/>
        </w:rPr>
        <w:t xml:space="preserve"> организовано патрулирование по разработанным и утвержденным маршрутам.</w:t>
      </w:r>
    </w:p>
    <w:p w14:paraId="32E9B00C" w14:textId="77777777" w:rsidR="00C62F96" w:rsidRPr="005D616B" w:rsidRDefault="00C62F96" w:rsidP="009E5E5E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AB4758">
        <w:rPr>
          <w:szCs w:val="22"/>
        </w:rPr>
        <w:t xml:space="preserve">В ЗТБ ОТИ внедрены технические средства контроля и охраны. </w:t>
      </w:r>
    </w:p>
    <w:p w14:paraId="4A1395C0" w14:textId="77777777" w:rsidR="00C62F96" w:rsidRPr="00397851" w:rsidRDefault="00C62F96" w:rsidP="009E5E5E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397851">
        <w:rPr>
          <w:szCs w:val="22"/>
        </w:rPr>
        <w:t xml:space="preserve">Осуществляется досмотр работников авиапредприятия и всех других лиц для допуска их в ЗТБ ОТИ. </w:t>
      </w:r>
    </w:p>
    <w:p w14:paraId="6E7FA692" w14:textId="77777777" w:rsidR="00C62F96" w:rsidRPr="00397851" w:rsidRDefault="00C62F96" w:rsidP="009E5E5E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397851">
        <w:rPr>
          <w:szCs w:val="22"/>
        </w:rPr>
        <w:t>ЗТБ ОТИ включает в себя:</w:t>
      </w:r>
    </w:p>
    <w:p w14:paraId="32262175" w14:textId="77777777" w:rsidR="00C62F96" w:rsidRPr="009E5E5E" w:rsidRDefault="00C62F96" w:rsidP="009E5E5E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9E5E5E">
        <w:rPr>
          <w:color w:val="000000"/>
          <w:szCs w:val="22"/>
        </w:rPr>
        <w:t xml:space="preserve">Сектор свободного доступа – сектор на границе которого в отношении физических лиц, </w:t>
      </w:r>
      <w:r w:rsidR="00347B2C">
        <w:rPr>
          <w:color w:val="000000"/>
          <w:szCs w:val="22"/>
        </w:rPr>
        <w:t>ТС</w:t>
      </w:r>
      <w:r w:rsidRPr="009E5E5E">
        <w:rPr>
          <w:color w:val="000000"/>
          <w:szCs w:val="22"/>
        </w:rPr>
        <w:t>, грузов, багажа, ручной клади и личных вещей, иных материальных объектов, а также животных, находящихся у физических лиц, и иных материально-технических объектов проводится досмотр, дополнительный досмотр и повторный досмотр (далее - объекты досмотра), а выявление у физических лиц (автотранспортных средств, самоходных машин и механизмов) правовых осн</w:t>
      </w:r>
      <w:r w:rsidR="006B4B4A">
        <w:rPr>
          <w:color w:val="000000"/>
          <w:szCs w:val="22"/>
        </w:rPr>
        <w:t>ований для допуска не требуется;</w:t>
      </w:r>
    </w:p>
    <w:p w14:paraId="7BDE4710" w14:textId="77777777" w:rsidR="00C62F96" w:rsidRPr="009E5E5E" w:rsidRDefault="00C62F96" w:rsidP="009E5E5E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9E5E5E">
        <w:rPr>
          <w:color w:val="000000"/>
          <w:szCs w:val="22"/>
        </w:rPr>
        <w:t xml:space="preserve">Перевозочный сектор зоны транспортной безопасности - допуск физических лиц в который осуществляется по перевозочным документам и пропускам установленных видов с учетом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устанавливаемыми в соответствии с частью 13 статьи 12.2 Федерального закона "О транспортной безопасности", предусмотрен запрет или ограничение на перемещение в зону транспортной безопасности </w:t>
      </w:r>
      <w:r w:rsidR="00347B2C">
        <w:rPr>
          <w:color w:val="000000"/>
          <w:szCs w:val="22"/>
        </w:rPr>
        <w:t>ОТИ</w:t>
      </w:r>
      <w:r w:rsidR="006B4B4A">
        <w:rPr>
          <w:color w:val="000000"/>
          <w:szCs w:val="22"/>
        </w:rPr>
        <w:t xml:space="preserve"> или ее часть;</w:t>
      </w:r>
    </w:p>
    <w:p w14:paraId="19592E8B" w14:textId="3A4F7FB9" w:rsidR="006B4B4A" w:rsidRDefault="00C62F96" w:rsidP="009E5E5E">
      <w:pPr>
        <w:numPr>
          <w:ilvl w:val="2"/>
          <w:numId w:val="2"/>
        </w:numPr>
        <w:tabs>
          <w:tab w:val="clear" w:pos="2340"/>
        </w:tabs>
        <w:ind w:left="714" w:hanging="357"/>
        <w:rPr>
          <w:color w:val="000000"/>
          <w:szCs w:val="22"/>
        </w:rPr>
      </w:pPr>
      <w:r w:rsidRPr="009E5E5E">
        <w:rPr>
          <w:color w:val="000000"/>
          <w:szCs w:val="22"/>
        </w:rPr>
        <w:t xml:space="preserve">Технологический сектор зоны транспортной безопасности – допуск, в который ограничен для пассажиров и осуществляется по пропускам установленных видов для работников и посетителей </w:t>
      </w:r>
      <w:r w:rsidR="00347B2C">
        <w:rPr>
          <w:color w:val="000000"/>
          <w:szCs w:val="22"/>
        </w:rPr>
        <w:t>ОТИ</w:t>
      </w:r>
      <w:r w:rsidRPr="009E5E5E">
        <w:rPr>
          <w:color w:val="000000"/>
          <w:szCs w:val="22"/>
        </w:rPr>
        <w:t xml:space="preserve"> с учетом запрета предметов и веществ, которые запрещены или ограничены для перемещения</w:t>
      </w:r>
      <w:r w:rsidR="006B4B4A">
        <w:rPr>
          <w:color w:val="000000"/>
          <w:szCs w:val="22"/>
        </w:rPr>
        <w:t>.</w:t>
      </w:r>
    </w:p>
    <w:p w14:paraId="0D5B5C8C" w14:textId="77777777" w:rsidR="006B4B4A" w:rsidRPr="005D616B" w:rsidRDefault="006B4B4A" w:rsidP="009E5E5E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137806">
        <w:rPr>
          <w:szCs w:val="22"/>
        </w:rPr>
        <w:t>Пассажиры, прошедшие досмотр, сотрудники СОП</w:t>
      </w:r>
      <w:r w:rsidR="00CB0AE8">
        <w:rPr>
          <w:szCs w:val="22"/>
        </w:rPr>
        <w:t>П</w:t>
      </w:r>
      <w:r w:rsidRPr="00137806">
        <w:rPr>
          <w:szCs w:val="22"/>
        </w:rPr>
        <w:t xml:space="preserve"> их сопровождающие при перемещении из перевозочного сектора зоны транспортной безопасности в иную часть зоны </w:t>
      </w:r>
      <w:r w:rsidRPr="001B4D58">
        <w:rPr>
          <w:szCs w:val="22"/>
        </w:rPr>
        <w:t xml:space="preserve">транспортной безопасности в данном случае в технологический сектор и </w:t>
      </w:r>
      <w:r w:rsidR="00AA0DCC">
        <w:rPr>
          <w:szCs w:val="22"/>
        </w:rPr>
        <w:t>ВС</w:t>
      </w:r>
      <w:r w:rsidRPr="001B4D58">
        <w:rPr>
          <w:szCs w:val="22"/>
        </w:rPr>
        <w:t xml:space="preserve"> не проходят досмот</w:t>
      </w:r>
      <w:r w:rsidRPr="00AB4758">
        <w:rPr>
          <w:szCs w:val="22"/>
        </w:rPr>
        <w:t>р, дополнительный досмотр и повторный досмотр.</w:t>
      </w:r>
    </w:p>
    <w:p w14:paraId="04FA165E" w14:textId="77777777" w:rsidR="006B4B4A" w:rsidRPr="00397851" w:rsidRDefault="006B4B4A" w:rsidP="009E5E5E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397851">
        <w:rPr>
          <w:szCs w:val="22"/>
        </w:rPr>
        <w:t xml:space="preserve">Границы </w:t>
      </w:r>
      <w:r w:rsidR="00CB0AE8">
        <w:rPr>
          <w:szCs w:val="22"/>
        </w:rPr>
        <w:t>ЗТБ</w:t>
      </w:r>
      <w:r w:rsidRPr="005D616B">
        <w:rPr>
          <w:szCs w:val="22"/>
        </w:rPr>
        <w:t xml:space="preserve"> ОТИ, сектора свободного доступа, перевозочного и технологического секторов ЗТБ ОТИ установлены Планом обеспечения транспортной безопасности ОТИ.</w:t>
      </w:r>
    </w:p>
    <w:p w14:paraId="71682D4E" w14:textId="77777777" w:rsidR="00CC702E" w:rsidRDefault="001C2F38" w:rsidP="00B8732E">
      <w:pPr>
        <w:pStyle w:val="ab"/>
        <w:keepNext/>
        <w:keepLines/>
        <w:numPr>
          <w:ilvl w:val="0"/>
          <w:numId w:val="3"/>
        </w:numPr>
        <w:ind w:left="420" w:hanging="420"/>
        <w:outlineLvl w:val="0"/>
        <w:rPr>
          <w:b/>
          <w:sz w:val="24"/>
          <w:szCs w:val="22"/>
        </w:rPr>
      </w:pPr>
      <w:bookmarkStart w:id="8" w:name="_Toc145678812"/>
      <w:bookmarkStart w:id="9" w:name="_Toc146095511"/>
      <w:r w:rsidRPr="00353A53">
        <w:rPr>
          <w:b/>
          <w:sz w:val="24"/>
          <w:szCs w:val="22"/>
        </w:rPr>
        <w:t>ПОРЯДОК ПРОВЕДЕНИЯ ДОСМОТРА</w:t>
      </w:r>
      <w:bookmarkEnd w:id="8"/>
      <w:bookmarkEnd w:id="9"/>
    </w:p>
    <w:p w14:paraId="449EF4DC" w14:textId="77777777" w:rsidR="00CC702E" w:rsidRDefault="00CC702E" w:rsidP="009E5E5E">
      <w:pPr>
        <w:pStyle w:val="ab"/>
        <w:numPr>
          <w:ilvl w:val="1"/>
          <w:numId w:val="3"/>
        </w:numPr>
      </w:pPr>
      <w:r w:rsidRPr="00CC702E">
        <w:t xml:space="preserve">Досмотр физических лиц проводится с помощью МИС, МИП. Досмотр материальных объектов проводится с помощью РТИ. </w:t>
      </w:r>
    </w:p>
    <w:p w14:paraId="21246893" w14:textId="7777777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t>Работники досмотра проводят досмотр физических лиц в следующем порядке:</w:t>
      </w:r>
    </w:p>
    <w:p w14:paraId="0CCCA247" w14:textId="77777777" w:rsidR="00CC702E" w:rsidRPr="00CC702E" w:rsidRDefault="00CC702E" w:rsidP="009E5E5E">
      <w:r w:rsidRPr="00CC702E">
        <w:lastRenderedPageBreak/>
        <w:t xml:space="preserve">а) предлагают физическому лицу выложить имеющиеся в одежде предметы, содержащие металл (мобильные телефоны, портсигары, ключи, пачки сигарет и т. п.) и пройти через рамку МИС; </w:t>
      </w:r>
    </w:p>
    <w:p w14:paraId="217A2D3A" w14:textId="77777777" w:rsidR="00CC702E" w:rsidRPr="00CC702E" w:rsidRDefault="00CC702E" w:rsidP="009E5E5E">
      <w:r w:rsidRPr="00CC702E">
        <w:t>б) наблюдают за показанием сигнальных устройств МИС, не допуская его обхода физическим лицом;</w:t>
      </w:r>
    </w:p>
    <w:p w14:paraId="6725BCB8" w14:textId="77777777" w:rsidR="00CC702E" w:rsidRPr="00CC702E" w:rsidRDefault="00CC702E" w:rsidP="009E5E5E">
      <w:r w:rsidRPr="00CC702E">
        <w:t>в) при срабатывании сигнальных устройств МИС:</w:t>
      </w:r>
    </w:p>
    <w:p w14:paraId="2DC5D6F5" w14:textId="77777777" w:rsidR="00CC702E" w:rsidRPr="00CC702E" w:rsidRDefault="00CC702E" w:rsidP="009E5E5E">
      <w:r w:rsidRPr="00CC702E">
        <w:t>- уточняют места расположения металлических предметов в одежде (на теле) физического лица с помощью МИП;</w:t>
      </w:r>
    </w:p>
    <w:p w14:paraId="19D42F00" w14:textId="77777777" w:rsidR="00CC702E" w:rsidRPr="00CC702E" w:rsidRDefault="00CC702E" w:rsidP="009E5E5E">
      <w:r w:rsidRPr="00CC702E">
        <w:t xml:space="preserve">- предлагают физическому лицу выложить имеющиеся у него в одежде (на теле) металлические предметы и повторно пройти через рамку МИС; </w:t>
      </w:r>
    </w:p>
    <w:p w14:paraId="7C1BDD1A" w14:textId="77777777" w:rsidR="00CC702E" w:rsidRPr="00CC702E" w:rsidRDefault="00CC702E" w:rsidP="009E5E5E">
      <w:r w:rsidRPr="00CC702E">
        <w:t>- при повторном срабатывании сигнальных устройств МИС проводят досмотр физического лица с помощью МИП и ручным (контактным) методом досмотра.</w:t>
      </w:r>
    </w:p>
    <w:p w14:paraId="53FE20EF" w14:textId="77777777" w:rsidR="00CC702E" w:rsidRPr="00CC702E" w:rsidRDefault="00CC702E" w:rsidP="009E5E5E">
      <w:r w:rsidRPr="00CC702E">
        <w:t>г) в ходе проведения досмотра проводят наблюдение и (или) собеседование, направленные на выявление признаков вероятной связи физического лица с совершением или подготовкой к совершению АНВ;</w:t>
      </w:r>
    </w:p>
    <w:p w14:paraId="57425FA4" w14:textId="77777777" w:rsidR="00CC702E" w:rsidRPr="00CC702E" w:rsidRDefault="00CC702E" w:rsidP="009E5E5E">
      <w:r w:rsidRPr="00CC702E">
        <w:t>д) принимают решение о допуске физического лица в ЗТБ ОТИ или ее часть.</w:t>
      </w:r>
    </w:p>
    <w:p w14:paraId="285C0938" w14:textId="77777777" w:rsidR="00CC702E" w:rsidRPr="00CC702E" w:rsidRDefault="00CC702E" w:rsidP="009E5E5E">
      <w:pPr>
        <w:ind w:firstLine="0"/>
      </w:pPr>
      <w:r w:rsidRPr="00CC702E">
        <w:t xml:space="preserve">Физические лица, имеющие имплантированные аппараты, стимулирующие сердечную деятельность, а также лица с ограниченными возможностями здоровья, при наличии медицинских документов, и (или) информировании ими работников досмотра о противопоказаниях к обследованию таких лиц с применением технических средств досмотра, досматриваются ручным (контактным) способом. </w:t>
      </w:r>
    </w:p>
    <w:p w14:paraId="6DDA7FBC" w14:textId="7777777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t xml:space="preserve">Работники досмотра проводят досмотр материальных объектов в следующем порядке: </w:t>
      </w:r>
    </w:p>
    <w:p w14:paraId="726339B1" w14:textId="77777777" w:rsidR="00CC702E" w:rsidRPr="00CC702E" w:rsidRDefault="00CC702E" w:rsidP="009E5E5E">
      <w:r w:rsidRPr="00CC702E">
        <w:t xml:space="preserve">а) предлагают физическим лицам поставить имеющиеся вещи на ленту РТИ, выложить имеющиеся у них в одежде металлические предметы, мобильные телефоны, фото-, кино-, радиоаппаратуру, объемную верхнюю одежду, головные уборы в специальные корзины (лотки) и поставить их на транспортер РТИ; </w:t>
      </w:r>
    </w:p>
    <w:p w14:paraId="63A938CE" w14:textId="77777777" w:rsidR="00CC702E" w:rsidRPr="00CC702E" w:rsidRDefault="00CC702E" w:rsidP="009E5E5E">
      <w:r w:rsidRPr="00CC702E">
        <w:t xml:space="preserve">б) следят за правильным расположением материальных объектов на транспортере РТИ, регулируют его загрузку; </w:t>
      </w:r>
    </w:p>
    <w:p w14:paraId="6DF51A43" w14:textId="77777777" w:rsidR="00CC702E" w:rsidRPr="00CC702E" w:rsidRDefault="00CC702E" w:rsidP="009E5E5E">
      <w:r w:rsidRPr="00CC702E">
        <w:t>в) по теневому изображению на экране монитора РТИ определяют содержимое материальных объектов;</w:t>
      </w:r>
    </w:p>
    <w:p w14:paraId="6EFD7DF7" w14:textId="77777777" w:rsidR="00CC702E" w:rsidRPr="00CC702E" w:rsidRDefault="00CC702E" w:rsidP="009E5E5E">
      <w:r w:rsidRPr="00CC702E">
        <w:t xml:space="preserve">г) при невозможности определить в материальных объектах отсутствие предметов и веществ, запрещенных или ограниченных для перемещения в ЗТБ или ее часть, проводят досмотр в дополнительных проекциях; </w:t>
      </w:r>
    </w:p>
    <w:p w14:paraId="0DD64FDD" w14:textId="77777777" w:rsidR="00CC702E" w:rsidRPr="00CC702E" w:rsidRDefault="00CC702E" w:rsidP="009E5E5E">
      <w:r w:rsidRPr="00CC702E">
        <w:t>д) проводят досмотр крупногабаритных материальных объектов, габариты которых превышают диаметр тоннеля РТИ, ручным (контактным) методом;</w:t>
      </w:r>
    </w:p>
    <w:p w14:paraId="71C290BF" w14:textId="07B28866" w:rsidR="00CC702E" w:rsidRPr="00CC702E" w:rsidRDefault="00CC702E" w:rsidP="009E5E5E">
      <w:r w:rsidRPr="00CC702E">
        <w:t xml:space="preserve">е) в случае выявления признаков наличия в материальных объектах предметов и веществ, включенных в Перечни </w:t>
      </w:r>
      <w:r w:rsidR="00582216" w:rsidRPr="00582216">
        <w:t>оружия, взрывчатых веществ или других устройств, предметов и веществ, в отношении которых установлен запрет или ограничение на перемещения в зону транспортной безопасности, утвержденные Приказом Министерства транспорта РФ от 23</w:t>
      </w:r>
      <w:r w:rsidR="00582216">
        <w:t>.06.</w:t>
      </w:r>
      <w:r w:rsidR="00582216" w:rsidRPr="00582216">
        <w:t xml:space="preserve">2015 г. </w:t>
      </w:r>
      <w:r w:rsidR="00582216">
        <w:t>№</w:t>
      </w:r>
      <w:r w:rsidR="00582216" w:rsidRPr="00582216">
        <w:t xml:space="preserve"> 227 </w:t>
      </w:r>
      <w:r w:rsidR="00582216">
        <w:t xml:space="preserve">(далее – Перечни) </w:t>
      </w:r>
      <w:r w:rsidRPr="00CC702E">
        <w:t xml:space="preserve">(в том числе при срабатывании сигнализации РТИ о возможном наличии в объекте досмотра предметов, подозрительных на наличие ВВ или плотных затененных областей) принимают решение о проведении дополнительного досмотра с помощью устройств, обеспечивающих обнаружение ВВ, опасных химических и опасных биологических агентов, и (или) проводят досмотр иными способами, указанными в пункте </w:t>
      </w:r>
      <w:r w:rsidR="001B515C">
        <w:t>5.4</w:t>
      </w:r>
      <w:r w:rsidRPr="00CC702E">
        <w:t>;</w:t>
      </w:r>
    </w:p>
    <w:p w14:paraId="425E67E1" w14:textId="77777777" w:rsidR="001F4CE5" w:rsidRDefault="00CC702E" w:rsidP="009E5E5E">
      <w:r w:rsidRPr="00CC702E">
        <w:lastRenderedPageBreak/>
        <w:t xml:space="preserve">ж) при обнаружении в материальных объектах предметов и веществ, представляющих повышенную опасность, либо запрещенных или ограниченных к обороту на территории Российской Федерации (обладающих признаками оружия, боеприпасов, ВУ и т.д.), блокируют досматриваемые материальные объекты в тоннеле РТИ и незамедлительно сообщают об этом </w:t>
      </w:r>
      <w:r w:rsidR="001F4CE5" w:rsidRPr="001F4CE5">
        <w:t>Начальник</w:t>
      </w:r>
      <w:r w:rsidR="001F4CE5">
        <w:t>у</w:t>
      </w:r>
      <w:r w:rsidR="001F4CE5" w:rsidRPr="001F4CE5">
        <w:t xml:space="preserve"> смены транспортной безопасности</w:t>
      </w:r>
      <w:r w:rsidR="001F4CE5">
        <w:t>;</w:t>
      </w:r>
    </w:p>
    <w:p w14:paraId="0C11EFA4" w14:textId="0D80D723" w:rsidR="00CC702E" w:rsidRPr="00CC702E" w:rsidRDefault="00CC702E" w:rsidP="009E5E5E">
      <w:r w:rsidRPr="00CC702E">
        <w:t>з) принимают решение об изъятии в установленном порядке предметов и веществ, содержащих ВВ, являющихся оружием или его составными частями, а также опасных предметов и веществ, включенных в Перечни, которые запрещены или ограничены для перемещения в ЗТБ ОТИ или ее часть, или могут быть использованы для подготовки и (или) совершения АНВ.</w:t>
      </w:r>
    </w:p>
    <w:p w14:paraId="27230B98" w14:textId="7777777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t xml:space="preserve">В случаях, когда физические, биологические характеристики объектов досмотра делают применение РТИ, МИС, МИП затруднительным или невозможным, а также при выходе их из строя, досмотр производится: </w:t>
      </w:r>
    </w:p>
    <w:p w14:paraId="068095B9" w14:textId="77777777" w:rsidR="00CC702E" w:rsidRPr="00CC702E" w:rsidRDefault="00CC702E" w:rsidP="009E5E5E">
      <w:r w:rsidRPr="00CC702E">
        <w:t>- визуальным осмотром материальных объектов досмотра и их содержимого;</w:t>
      </w:r>
    </w:p>
    <w:p w14:paraId="0DFC82F9" w14:textId="77777777" w:rsidR="00CC702E" w:rsidRPr="00CC702E" w:rsidRDefault="00CC702E" w:rsidP="009E5E5E">
      <w:r w:rsidRPr="00CC702E">
        <w:t xml:space="preserve">- ручным (контактным) методом досмотра, заключающимся в выявлении предметов и веществ, запрещенных или ограниченных к перемещению, приведенных в Перечнях, посредством контакта рук работника досмотра с поверхностью материальных объектов досмотра; </w:t>
      </w:r>
    </w:p>
    <w:p w14:paraId="2B3936BE" w14:textId="77777777" w:rsidR="00CC702E" w:rsidRPr="00CC702E" w:rsidRDefault="00CC702E" w:rsidP="009E5E5E">
      <w:r w:rsidRPr="00CC702E">
        <w:t>- ручным (контактным) методом досмотра для выявления предметов и веществ, приведенных в Перечнях, сокрытых в одежде или под одеждой физических лиц. Данный способ может применяться только при получении согласия досматриваемого лица, работником досмотра одного пола с досматриваемым;</w:t>
      </w:r>
    </w:p>
    <w:p w14:paraId="4CF5D7E9" w14:textId="77777777" w:rsidR="00CC702E" w:rsidRPr="00CC702E" w:rsidRDefault="00CC702E" w:rsidP="009E5E5E">
      <w:r w:rsidRPr="00CC702E">
        <w:t xml:space="preserve">- с применением портативных детекторов паров и/или следов ВВ и приборов для обнаружения опасных радиоактивных, опасных химических и опасных биологических агентов, приведенных в Перечнях; </w:t>
      </w:r>
    </w:p>
    <w:p w14:paraId="0E68EB07" w14:textId="77777777" w:rsidR="00CC702E" w:rsidRPr="00CC702E" w:rsidRDefault="00CC702E" w:rsidP="009E5E5E">
      <w:r w:rsidRPr="00CC702E">
        <w:t>- визуальным осмотром материальных объектов досмотра (в т. ч. биологических материалов) и проверкой целостности внешней упаковки, пломбировки (маркировки) при наличии сопроводительных документов, предусмотренных законодательством о техническом регулировании и в области обеспечения санитарно-эпидемиологического благополучия населения и содержащих информацию, указывающую на наличие свойств, препятствующих проведению досмотровых мероприятий иными способами, указанными в настоящем пункте.</w:t>
      </w:r>
    </w:p>
    <w:p w14:paraId="6A0D15CD" w14:textId="049FBE5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t>Досмотр радио- и телеаппаратуры, фото-, видео- и кино­аппаратуры, аудио- и видеотехники, сотовых телефонов, персональных компьютеров может дополнительно проводиться иными сп</w:t>
      </w:r>
      <w:r w:rsidR="00137806">
        <w:t xml:space="preserve">особами, указанными в пункте </w:t>
      </w:r>
      <w:r w:rsidR="00274011">
        <w:t>4</w:t>
      </w:r>
      <w:r w:rsidR="00137806">
        <w:t>.4</w:t>
      </w:r>
      <w:r w:rsidRPr="00CC702E">
        <w:t>, а также путем включения и проверки работоспособности.</w:t>
      </w:r>
    </w:p>
    <w:p w14:paraId="130A4466" w14:textId="7777777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t xml:space="preserve">Досмотр музыкальных инструментов, проводится отдельно от их чехлов (футляров), способами, указанными в пункте </w:t>
      </w:r>
      <w:r w:rsidR="00137806">
        <w:t>5.4</w:t>
      </w:r>
      <w:r w:rsidRPr="00CC702E">
        <w:t>, с помощью устройств, обеспечивающих обнаружение ВВ, а также с использованием досмотровых поворотных зеркал.</w:t>
      </w:r>
    </w:p>
    <w:p w14:paraId="0BEEB840" w14:textId="0CCEDFC4" w:rsidR="00CC702E" w:rsidRPr="00B8732E" w:rsidRDefault="00A947F3" w:rsidP="00B8732E">
      <w:pPr>
        <w:pStyle w:val="ab"/>
        <w:keepNext/>
        <w:keepLines/>
        <w:numPr>
          <w:ilvl w:val="0"/>
          <w:numId w:val="3"/>
        </w:numPr>
        <w:ind w:left="420" w:hanging="420"/>
        <w:outlineLvl w:val="0"/>
        <w:rPr>
          <w:b/>
          <w:sz w:val="24"/>
          <w:szCs w:val="22"/>
        </w:rPr>
      </w:pPr>
      <w:bookmarkStart w:id="10" w:name="_Toc113262994"/>
      <w:bookmarkStart w:id="11" w:name="_Toc113263991"/>
      <w:bookmarkStart w:id="12" w:name="_Toc145678813"/>
      <w:bookmarkStart w:id="13" w:name="_Toc146095512"/>
      <w:r w:rsidRPr="009E5E5E">
        <w:rPr>
          <w:b/>
          <w:sz w:val="24"/>
          <w:szCs w:val="22"/>
        </w:rPr>
        <w:t>ПОРЯДОК ПРОВЕДЕНИЯ ДОПОЛНИТЕЛЬНОГО ДОСМОТРА</w:t>
      </w:r>
      <w:bookmarkEnd w:id="10"/>
      <w:bookmarkEnd w:id="11"/>
      <w:bookmarkEnd w:id="12"/>
      <w:bookmarkEnd w:id="13"/>
    </w:p>
    <w:p w14:paraId="601F35C2" w14:textId="7777777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t>В ходе дополнительного досмотра в целях обеспечения транспортной безопасности осуществляются мероприятия по распознаванию предметов и веществ, обнаруженных в ходе досмотра и (или) повторного досмотра в целях обеспечения транспортной безопасности.</w:t>
      </w:r>
    </w:p>
    <w:p w14:paraId="285E2A65" w14:textId="7777777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lastRenderedPageBreak/>
        <w:t>Дополнительный досмотр также проводится по результатам наблюдения и (или) собеседования в случае принятия решения о проведении дополнительного досмотра с составлением соответствующего акта. Акты учитываются в журнале учета решений о проведении дополнительного досмотра, принятых по результатам наблюдения и (или) собеседования.</w:t>
      </w:r>
    </w:p>
    <w:p w14:paraId="3F8D3324" w14:textId="553B00FE" w:rsidR="00CC702E" w:rsidRPr="00CC702E" w:rsidRDefault="00CC702E" w:rsidP="001F4CE5">
      <w:pPr>
        <w:pStyle w:val="ab"/>
        <w:numPr>
          <w:ilvl w:val="1"/>
          <w:numId w:val="3"/>
        </w:numPr>
      </w:pPr>
      <w:r w:rsidRPr="00CC702E">
        <w:t>В случае выявления в ходе досмотра и по результатам наблюдения и (или) собеседования предметов и веществ из Перечн</w:t>
      </w:r>
      <w:r w:rsidR="00582216">
        <w:t>ей</w:t>
      </w:r>
      <w:r w:rsidRPr="00CC702E">
        <w:t xml:space="preserve">, с помощью которых можно совершить акт незаконного вмешательства на территории ОТИ, незамедлительно вызываются сотрудники </w:t>
      </w:r>
      <w:r w:rsidR="00137806">
        <w:t>полиции</w:t>
      </w:r>
      <w:r w:rsidRPr="00CC702E">
        <w:t xml:space="preserve">, </w:t>
      </w:r>
      <w:r w:rsidR="001F4CE5">
        <w:t>н</w:t>
      </w:r>
      <w:r w:rsidR="001F4CE5" w:rsidRPr="001F4CE5">
        <w:t xml:space="preserve">ачальник смены транспортной безопасности </w:t>
      </w:r>
      <w:r w:rsidR="001F4CE5">
        <w:t xml:space="preserve">и (или) </w:t>
      </w:r>
      <w:r w:rsidRPr="00CC702E">
        <w:t>которые совместно принимают решение о возможности проведения безопасного для сотрудников и окружающих физических лиц и материальных объектов дополнительного досмотра.</w:t>
      </w:r>
    </w:p>
    <w:p w14:paraId="26EFCCBD" w14:textId="7777777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t xml:space="preserve">В случае отсутствия такой возможности, физическое лицо, предъявившее выявленный предмет или вещество, от него изолируется, информация передается лицу, ответственному за </w:t>
      </w:r>
      <w:r w:rsidR="00AC507D">
        <w:t>О</w:t>
      </w:r>
      <w:r w:rsidRPr="00CC702E">
        <w:t>ТБ на ОТИ, для принятия решения о вызове соответствующих специалистов и представителей органов исполнительной власти для недопущения возможного акта незаконного вмешател</w:t>
      </w:r>
      <w:r w:rsidR="00137806">
        <w:t>ьства на территории ОТИ.</w:t>
      </w:r>
    </w:p>
    <w:p w14:paraId="588E2E46" w14:textId="620CCE81" w:rsidR="00CC702E" w:rsidRPr="00137806" w:rsidRDefault="00CC702E" w:rsidP="009E5E5E">
      <w:pPr>
        <w:pStyle w:val="ab"/>
        <w:numPr>
          <w:ilvl w:val="1"/>
          <w:numId w:val="3"/>
        </w:numPr>
      </w:pPr>
      <w:r w:rsidRPr="00137806">
        <w:t>При проведении дополнительного досмотра работники досмотра обнаруживают и распознают с помощью способ</w:t>
      </w:r>
      <w:r w:rsidR="00137806">
        <w:t xml:space="preserve">ов, указанных в пункте </w:t>
      </w:r>
      <w:r w:rsidR="00274011">
        <w:t>4</w:t>
      </w:r>
      <w:r w:rsidR="00137806">
        <w:t>.</w:t>
      </w:r>
      <w:r w:rsidR="005923DC">
        <w:t>4</w:t>
      </w:r>
      <w:r w:rsidRPr="00137806">
        <w:t>, предметы и вещества, включенные в Перечни и выявленные в результате досмотра.</w:t>
      </w:r>
    </w:p>
    <w:p w14:paraId="6192156F" w14:textId="3455A8D7" w:rsidR="00CC702E" w:rsidRPr="00137806" w:rsidRDefault="00CC702E" w:rsidP="001F4CE5">
      <w:pPr>
        <w:pStyle w:val="ab"/>
        <w:numPr>
          <w:ilvl w:val="1"/>
          <w:numId w:val="3"/>
        </w:numPr>
      </w:pPr>
      <w:r w:rsidRPr="00137806">
        <w:t xml:space="preserve">Работники досмотра не допускают в ЗТБ ОТИ предметы и вещества, указанные в Перечнях, содержащие взрывчатые вещества, являющиеся оружием или его составными частями, в случае, если ограниченные к обороту предметы и вещества не принадлежат определенным участникам оборота, либо специальные разрешения на оборот этих предметов и веществ отсутствует, а также физических лиц, при которых находились такие предметы и вещества. При обнаружении, распознавании таких предметов и веществ, работники досмотра сообщают об этом </w:t>
      </w:r>
      <w:r w:rsidR="001F4CE5">
        <w:t>н</w:t>
      </w:r>
      <w:r w:rsidR="001F4CE5" w:rsidRPr="001F4CE5">
        <w:t>ачальник</w:t>
      </w:r>
      <w:r w:rsidR="001F4CE5">
        <w:t>у</w:t>
      </w:r>
      <w:r w:rsidR="001F4CE5" w:rsidRPr="001F4CE5">
        <w:t xml:space="preserve"> смены транспортной безопасности</w:t>
      </w:r>
      <w:r w:rsidRPr="00137806">
        <w:t xml:space="preserve"> и сотрудникам </w:t>
      </w:r>
      <w:r w:rsidR="00137806">
        <w:t>полиции</w:t>
      </w:r>
      <w:r w:rsidRPr="00137806">
        <w:t>.</w:t>
      </w:r>
    </w:p>
    <w:p w14:paraId="3C4D33A4" w14:textId="77777777" w:rsidR="00CC702E" w:rsidRPr="00137806" w:rsidRDefault="00CC702E" w:rsidP="009E5E5E">
      <w:pPr>
        <w:pStyle w:val="ab"/>
        <w:numPr>
          <w:ilvl w:val="1"/>
          <w:numId w:val="3"/>
        </w:numPr>
      </w:pPr>
      <w:r w:rsidRPr="00137806">
        <w:t>Работники досмотра не допускают в ЗТБ ОТИ предметы и вещества, указанные в Перечнях, содержащие опасные радиоактивные агенты, опасные химические агенты и опасные биологические агенты, а также пассажиров, грузоотправителей, или иных лиц, при которых находились такие предметы и вещества.</w:t>
      </w:r>
    </w:p>
    <w:p w14:paraId="78C2FF21" w14:textId="7F339742" w:rsidR="00CC702E" w:rsidRPr="00B8732E" w:rsidRDefault="00CC702E" w:rsidP="00B8732E">
      <w:pPr>
        <w:pStyle w:val="ab"/>
        <w:keepNext/>
        <w:keepLines/>
        <w:numPr>
          <w:ilvl w:val="0"/>
          <w:numId w:val="3"/>
        </w:numPr>
        <w:ind w:left="420" w:hanging="420"/>
        <w:outlineLvl w:val="0"/>
        <w:rPr>
          <w:b/>
          <w:sz w:val="24"/>
          <w:szCs w:val="22"/>
        </w:rPr>
      </w:pPr>
      <w:bookmarkStart w:id="14" w:name="_Toc113262995"/>
      <w:bookmarkStart w:id="15" w:name="_Toc113263992"/>
      <w:r w:rsidRPr="009E5E5E">
        <w:rPr>
          <w:b/>
          <w:sz w:val="24"/>
          <w:szCs w:val="22"/>
        </w:rPr>
        <w:t xml:space="preserve"> </w:t>
      </w:r>
      <w:bookmarkStart w:id="16" w:name="_Toc145678814"/>
      <w:bookmarkStart w:id="17" w:name="_Toc146095513"/>
      <w:r w:rsidR="00A947F3" w:rsidRPr="009E5E5E">
        <w:rPr>
          <w:b/>
          <w:sz w:val="24"/>
          <w:szCs w:val="22"/>
        </w:rPr>
        <w:t>ПОРЯДОК ПРОВЕДЕНИЯ ПОВТОРНОГО ДОСМОТРА</w:t>
      </w:r>
      <w:bookmarkEnd w:id="14"/>
      <w:bookmarkEnd w:id="15"/>
      <w:bookmarkEnd w:id="16"/>
      <w:bookmarkEnd w:id="17"/>
    </w:p>
    <w:p w14:paraId="6BC28C0C" w14:textId="7777777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t xml:space="preserve">В ходе проведения повторного досмотра в целях обеспечения транспортной безопасности осуществляются мероприятия по обследованию физических лиц, </w:t>
      </w:r>
      <w:r w:rsidR="00347B2C">
        <w:t>ТС</w:t>
      </w:r>
      <w:r w:rsidRPr="00CC702E">
        <w:t xml:space="preserve">, грузов, багажа, почтовых отправлений, ручной клади и личных вещей, находящихся у физических лиц, иных материальных объектов, направленные на обнаружение предметов и веществ, имеющих внешние признаки схожести с оружием, взрывчатыми веществами или другими устройствами, предметами и веществами, в отношении которых установлены запрет или ограничение на перемещение в зону транспортной безопасности или ее часть и (или) которые могут быть использованы для совершения актов незаконного вмешательства, а также на выявление лиц, </w:t>
      </w:r>
      <w:r w:rsidR="00347B2C">
        <w:t>ТС</w:t>
      </w:r>
      <w:r w:rsidRPr="00CC702E">
        <w:t>, для допуска которых в зону транспортной безопасности или ее часть не имеется правовых оснований.</w:t>
      </w:r>
    </w:p>
    <w:p w14:paraId="21839A54" w14:textId="77777777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lastRenderedPageBreak/>
        <w:t>Повторный досмотр проводится на КПП и постах при получении субъектом транспортной инфраструктуры или перевозчиком информации об угрозе совершения акта незаконного вмешательства, а также при принятии решения о его проведении по результатам наблюдения и (или) собеседования в целях обеспечения транспортной безопасности.</w:t>
      </w:r>
    </w:p>
    <w:p w14:paraId="50C446A1" w14:textId="62316DD0" w:rsidR="00CC702E" w:rsidRPr="00CC702E" w:rsidRDefault="00CC702E" w:rsidP="009E5E5E">
      <w:pPr>
        <w:pStyle w:val="ab"/>
        <w:numPr>
          <w:ilvl w:val="1"/>
          <w:numId w:val="3"/>
        </w:numPr>
      </w:pPr>
      <w:r w:rsidRPr="00CC702E">
        <w:t>Повторный досмотр производи</w:t>
      </w:r>
      <w:r w:rsidR="00137806">
        <w:t xml:space="preserve">тся в порядке, определенном п. </w:t>
      </w:r>
      <w:r w:rsidR="00274011">
        <w:t>4</w:t>
      </w:r>
      <w:r w:rsidR="00E313BE">
        <w:t>.3</w:t>
      </w:r>
      <w:r w:rsidRPr="00CC702E">
        <w:t xml:space="preserve"> со следующими дополнительными особенностями:</w:t>
      </w:r>
    </w:p>
    <w:p w14:paraId="14D67E95" w14:textId="77777777" w:rsidR="00CC702E" w:rsidRPr="00CC702E" w:rsidRDefault="00CC702E" w:rsidP="009E5E5E">
      <w:r w:rsidRPr="00CC702E">
        <w:t>- досмотр всех физических лиц производится ручным (контактным способом);</w:t>
      </w:r>
    </w:p>
    <w:p w14:paraId="03C2E9C8" w14:textId="77777777" w:rsidR="00CC702E" w:rsidRPr="00CC702E" w:rsidRDefault="00CC702E" w:rsidP="009E5E5E">
      <w:r w:rsidRPr="00CC702E">
        <w:t>- все электроприборы выкладываются из ручной клади и багажа досматриваются с помощью РТИ отдельно, также проверяются путем включения;</w:t>
      </w:r>
    </w:p>
    <w:p w14:paraId="678F545A" w14:textId="77777777" w:rsidR="00CC702E" w:rsidRDefault="00CC702E" w:rsidP="009E5E5E">
      <w:r w:rsidRPr="00CC702E">
        <w:t>- все материальные объекты досматриваются с применением приборов для обнаружения опасных жидкостей в закрытых емкостях и портативных детекторов паров и следов взрывчатых веществ.</w:t>
      </w:r>
    </w:p>
    <w:p w14:paraId="616FB293" w14:textId="4E0482AE" w:rsidR="00037131" w:rsidRPr="00B8732E" w:rsidRDefault="007F728F" w:rsidP="00B8732E">
      <w:pPr>
        <w:pStyle w:val="ab"/>
        <w:keepNext/>
        <w:keepLines/>
        <w:numPr>
          <w:ilvl w:val="0"/>
          <w:numId w:val="3"/>
        </w:numPr>
        <w:ind w:left="420" w:hanging="420"/>
        <w:outlineLvl w:val="0"/>
        <w:rPr>
          <w:b/>
          <w:sz w:val="24"/>
          <w:szCs w:val="22"/>
        </w:rPr>
      </w:pPr>
      <w:bookmarkStart w:id="18" w:name="_Toc139893603"/>
      <w:bookmarkStart w:id="19" w:name="_Toc139893604"/>
      <w:bookmarkStart w:id="20" w:name="_Toc139893605"/>
      <w:bookmarkStart w:id="21" w:name="_Toc139893606"/>
      <w:bookmarkStart w:id="22" w:name="_Toc139893607"/>
      <w:bookmarkStart w:id="23" w:name="_Toc139893608"/>
      <w:bookmarkStart w:id="24" w:name="_Toc139893609"/>
      <w:bookmarkStart w:id="25" w:name="_Toc139893610"/>
      <w:bookmarkStart w:id="26" w:name="_Toc139893611"/>
      <w:bookmarkStart w:id="27" w:name="_Toc139893612"/>
      <w:bookmarkStart w:id="28" w:name="_Toc139893613"/>
      <w:bookmarkStart w:id="29" w:name="_Toc139893614"/>
      <w:bookmarkStart w:id="30" w:name="_Toc139893615"/>
      <w:bookmarkStart w:id="31" w:name="_Toc139893616"/>
      <w:bookmarkStart w:id="32" w:name="_Toc139893617"/>
      <w:bookmarkStart w:id="33" w:name="_Toc139893618"/>
      <w:bookmarkStart w:id="34" w:name="_Toc139893619"/>
      <w:bookmarkStart w:id="35" w:name="_Toc139893620"/>
      <w:bookmarkStart w:id="36" w:name="_Toc139893621"/>
      <w:bookmarkStart w:id="37" w:name="_Toc139893622"/>
      <w:bookmarkStart w:id="38" w:name="_Toc139893623"/>
      <w:bookmarkStart w:id="39" w:name="_Toc139893624"/>
      <w:bookmarkStart w:id="40" w:name="_Toc139893625"/>
      <w:bookmarkStart w:id="41" w:name="_Toc139893626"/>
      <w:bookmarkStart w:id="42" w:name="_Toc139893627"/>
      <w:bookmarkStart w:id="43" w:name="_Toc139893628"/>
      <w:bookmarkStart w:id="44" w:name="_Toc139893629"/>
      <w:bookmarkStart w:id="45" w:name="_Toc139893630"/>
      <w:bookmarkStart w:id="46" w:name="_Toc139893631"/>
      <w:bookmarkStart w:id="47" w:name="_Toc139893633"/>
      <w:bookmarkStart w:id="48" w:name="_Toc139893634"/>
      <w:bookmarkStart w:id="49" w:name="_Toc139893635"/>
      <w:bookmarkStart w:id="50" w:name="_Toc139893636"/>
      <w:bookmarkStart w:id="51" w:name="_Toc145678816"/>
      <w:bookmarkStart w:id="52" w:name="_Toc146095515"/>
      <w:bookmarkStart w:id="53" w:name="_GoBack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3"/>
      <w:r w:rsidRPr="00B8732E">
        <w:rPr>
          <w:b/>
          <w:sz w:val="24"/>
          <w:szCs w:val="22"/>
        </w:rPr>
        <w:t>ПОРЯДОК СВЕРКИ И (ИЛИ) ПРОВЕРКИ ДОКУМЕНТОВ, НА ОСНОВАНИИ КОТОРЫХ ОСУЩЕСТВЛЯЕТСЯ ДОПУСК ОБЪЕКТОВ ДОСМОТРА В ЗОНУ ТРАНСПОРТНОЙ БЕЗОПАСНОСТИ ОТИ И (ИЛИ) ЕЕ ЧАСТЬ</w:t>
      </w:r>
      <w:bookmarkEnd w:id="51"/>
      <w:bookmarkEnd w:id="52"/>
    </w:p>
    <w:p w14:paraId="1522AAF0" w14:textId="72CD8C31" w:rsidR="00037131" w:rsidRPr="00443DEE" w:rsidRDefault="00037131" w:rsidP="009E5E5E">
      <w:pPr>
        <w:pStyle w:val="ab"/>
        <w:numPr>
          <w:ilvl w:val="1"/>
          <w:numId w:val="3"/>
        </w:numPr>
      </w:pPr>
      <w:r w:rsidRPr="00443DEE">
        <w:t xml:space="preserve">В ходе досмотра, дополнительного досмотра, повторного досмотра, наблюдения и собеседования проводятся установление личности по документам, удостоверяющим личность и (или) проверка пропусков и (или) иных документов, относящихся к объектам досмотра (далее - сверка документов), включая их сверку с образцами и с информацией в перевозочных документах (далее - проверка документов), в целях выявления лиц, не имеющих правовых оснований для прохода (проезда), в зону транспортной безопасности </w:t>
      </w:r>
      <w:r w:rsidR="005F5EC5">
        <w:t xml:space="preserve">ОТИ </w:t>
      </w:r>
      <w:r w:rsidRPr="00443DEE">
        <w:t xml:space="preserve">или ее часть, а также оснований для перемещения в зону транспортной безопасности </w:t>
      </w:r>
      <w:r w:rsidR="005F5EC5">
        <w:t xml:space="preserve">ОТИ </w:t>
      </w:r>
      <w:r w:rsidRPr="00443DEE">
        <w:t xml:space="preserve">или её часть материальных предметов. </w:t>
      </w:r>
    </w:p>
    <w:p w14:paraId="2AB04D8D" w14:textId="6D66AF78" w:rsidR="00CF0544" w:rsidRPr="00B8732E" w:rsidRDefault="00A947F3" w:rsidP="00B8732E">
      <w:pPr>
        <w:pStyle w:val="ab"/>
        <w:keepNext/>
        <w:keepLines/>
        <w:numPr>
          <w:ilvl w:val="0"/>
          <w:numId w:val="3"/>
        </w:numPr>
        <w:ind w:left="420" w:hanging="420"/>
        <w:outlineLvl w:val="0"/>
        <w:rPr>
          <w:b/>
          <w:sz w:val="24"/>
          <w:szCs w:val="22"/>
        </w:rPr>
      </w:pPr>
      <w:bookmarkStart w:id="54" w:name="_Toc145678817"/>
      <w:bookmarkStart w:id="55" w:name="_Toc146095516"/>
      <w:r w:rsidRPr="00B8732E">
        <w:rPr>
          <w:b/>
          <w:sz w:val="24"/>
          <w:szCs w:val="22"/>
        </w:rPr>
        <w:t>ПОРЯДОК УЧЕТА И ДОПУСКА В ЗОНУ ТРАНСПОРТНОЙ БЕЗОПАСНОСТИ ОТИ, ЕЕ ЧАСТИ ОБЪЕКТОВ ДОСМОТРА</w:t>
      </w:r>
      <w:bookmarkEnd w:id="54"/>
      <w:bookmarkEnd w:id="55"/>
    </w:p>
    <w:p w14:paraId="489BD604" w14:textId="22716699" w:rsidR="00CF0544" w:rsidRPr="009E5E5E" w:rsidRDefault="00CF0544" w:rsidP="009E5E5E">
      <w:pPr>
        <w:pStyle w:val="ab"/>
        <w:numPr>
          <w:ilvl w:val="1"/>
          <w:numId w:val="3"/>
        </w:numPr>
      </w:pPr>
      <w:r w:rsidRPr="009E5E5E">
        <w:t>Допуск физических лиц и материальных объектов в сектор свободного доступа ЗТБ ОТИ</w:t>
      </w:r>
      <w:r w:rsidR="003B7FF9">
        <w:t>.</w:t>
      </w:r>
    </w:p>
    <w:p w14:paraId="1D6E2F59" w14:textId="060D1791" w:rsidR="00CF0544" w:rsidRPr="00CF0544" w:rsidRDefault="00CF0544" w:rsidP="009E5E5E">
      <w:pPr>
        <w:rPr>
          <w:rFonts w:eastAsia="Calibri"/>
          <w:lang w:eastAsia="ar-SA"/>
        </w:rPr>
      </w:pPr>
      <w:r w:rsidRPr="00CF0544">
        <w:rPr>
          <w:rFonts w:eastAsia="Calibri"/>
          <w:lang w:eastAsia="ar-SA"/>
        </w:rPr>
        <w:t xml:space="preserve">Допуск физических лиц и материальных объектов в сектор свободного доступа ЗТБ с территории, прилегающей к ОТИ, осуществляется через </w:t>
      </w:r>
      <w:r w:rsidR="00112DC8">
        <w:rPr>
          <w:rFonts w:eastAsia="Calibri"/>
          <w:lang w:eastAsia="ar-SA"/>
        </w:rPr>
        <w:t xml:space="preserve">КПП и </w:t>
      </w:r>
      <w:r w:rsidRPr="00CF0544">
        <w:rPr>
          <w:rFonts w:eastAsia="Calibri"/>
          <w:lang w:eastAsia="ar-SA"/>
        </w:rPr>
        <w:t xml:space="preserve">посты после проведения досмотра, дополнительного досмотра и повторного досмотра. </w:t>
      </w:r>
    </w:p>
    <w:p w14:paraId="271B1F48" w14:textId="77777777" w:rsidR="00CF0544" w:rsidRPr="009E5E5E" w:rsidRDefault="00CF0544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Основаниями для пересечения физическими лицами границ сектора свободного доступа ЗТБ ОТИ, а также их нахождения на его территории, являются: </w:t>
      </w:r>
    </w:p>
    <w:p w14:paraId="568BDE9A" w14:textId="1B966FA7" w:rsidR="00CF0544" w:rsidRPr="009E5E5E" w:rsidRDefault="00CF0544" w:rsidP="009E5E5E">
      <w:pPr>
        <w:pStyle w:val="ab"/>
        <w:numPr>
          <w:ilvl w:val="0"/>
          <w:numId w:val="60"/>
        </w:num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отсутствие у таких лиц и </w:t>
      </w:r>
      <w:r w:rsidR="004D14B6" w:rsidRPr="009E5E5E">
        <w:rPr>
          <w:rFonts w:eastAsia="Calibri"/>
          <w:lang w:eastAsia="ar-SA"/>
        </w:rPr>
        <w:t>в материальных объектах,</w:t>
      </w:r>
      <w:r w:rsidRPr="009E5E5E">
        <w:rPr>
          <w:rFonts w:eastAsia="Calibri"/>
          <w:lang w:eastAsia="ar-SA"/>
        </w:rPr>
        <w:t xml:space="preserve"> запрещенных или ограниченных для перемещения предметов и веществ, включенных в Перечни, перемещаемых без законных на то оснований;</w:t>
      </w:r>
    </w:p>
    <w:p w14:paraId="4EE7A4CB" w14:textId="77777777" w:rsidR="00CF0544" w:rsidRPr="009E5E5E" w:rsidRDefault="00CF0544" w:rsidP="009E5E5E">
      <w:pPr>
        <w:pStyle w:val="ab"/>
        <w:numPr>
          <w:ilvl w:val="0"/>
          <w:numId w:val="60"/>
        </w:num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выполнение требований по соблюдению транспортной безопасности.</w:t>
      </w:r>
    </w:p>
    <w:p w14:paraId="27A9DA56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Допуск физических лиц и материальных объектов в сектор свободного доступа из технологического и перевозочного секторов ЗТБ ОТИ осуществляется без проведения досмотра, дополнительного досмотра и повторного досмотра.</w:t>
      </w:r>
    </w:p>
    <w:p w14:paraId="737E448D" w14:textId="6C4C63CA" w:rsidR="00CF0544" w:rsidRPr="00E313BE" w:rsidRDefault="00CF0544" w:rsidP="009E5E5E">
      <w:pPr>
        <w:pStyle w:val="ab"/>
        <w:numPr>
          <w:ilvl w:val="1"/>
          <w:numId w:val="3"/>
        </w:numPr>
      </w:pPr>
      <w:r w:rsidRPr="00E313BE">
        <w:t xml:space="preserve">Допуск физических лиц </w:t>
      </w:r>
      <w:r w:rsidR="00BD71CE">
        <w:t xml:space="preserve">и материальных объектов </w:t>
      </w:r>
      <w:r w:rsidRPr="00E313BE">
        <w:t>в перевозочный и технологический секторы ЗТБ ОТИ.</w:t>
      </w:r>
    </w:p>
    <w:p w14:paraId="4E18CD8F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lastRenderedPageBreak/>
        <w:t xml:space="preserve">Допуск физических лиц в технологический сектор ЗТБ с территории, прилегающей к ОТИ, осуществляется по постоянным и разовым пропускам после проведения досмотра, дополнительного досмотра и повторного досмотра. </w:t>
      </w:r>
    </w:p>
    <w:p w14:paraId="2892B600" w14:textId="77777777" w:rsidR="00CF0544" w:rsidRPr="009E5E5E" w:rsidRDefault="00CF0544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Основаниями для пересечения физическими лицами границ технологического и перевозочного секторов ЗТБ ОТИ, а также их нахождения на территории соответствующих частей ЗТБ ОТИ, являются: </w:t>
      </w:r>
    </w:p>
    <w:p w14:paraId="1F5CE9AE" w14:textId="77777777" w:rsidR="00CF0544" w:rsidRPr="009E5E5E" w:rsidRDefault="00CF0544" w:rsidP="009E5E5E">
      <w:pPr>
        <w:pStyle w:val="ab"/>
        <w:numPr>
          <w:ilvl w:val="0"/>
          <w:numId w:val="61"/>
        </w:num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наличие у таких лиц постоянных или разовых пропусков и документов, удостоверяющих личность, или документов, удостоверяющих личность, и перевозочных (проездных) документов, оформленных в установленном порядке, действующих на момент проведения досмотра, дополнительного досмотра, повторного досмотра;</w:t>
      </w:r>
    </w:p>
    <w:p w14:paraId="4A7D7D38" w14:textId="77777777" w:rsidR="00CF0544" w:rsidRPr="009E5E5E" w:rsidRDefault="00CF0544" w:rsidP="009E5E5E">
      <w:pPr>
        <w:pStyle w:val="ab"/>
        <w:numPr>
          <w:ilvl w:val="0"/>
          <w:numId w:val="61"/>
        </w:num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отсутствие у таких лиц, запрещенных или ограниченных для перемещения предметов и веществ, включенных в Перечни, за исключением случаев, когда возможность перемещения соответствующих предметов и веществ предусмотрена законодательством Российской Федерации;</w:t>
      </w:r>
    </w:p>
    <w:p w14:paraId="4B39B259" w14:textId="77777777" w:rsidR="00CF0544" w:rsidRPr="009E5E5E" w:rsidRDefault="00CF0544" w:rsidP="009E5E5E">
      <w:pPr>
        <w:pStyle w:val="ab"/>
        <w:numPr>
          <w:ilvl w:val="0"/>
          <w:numId w:val="61"/>
        </w:num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выполнение требований по соблюдению транспортной безопасности.</w:t>
      </w:r>
    </w:p>
    <w:p w14:paraId="7F7BD479" w14:textId="499D1D91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Допуск физических лиц в перевозочный сектор ЗТБ ОТИ с территории сектора свободного доступа осуществляется по постоянным, разовым пропускам, а пассажиров - по проездным документам – посадочным талонам и документам, удостоверяющим личность, после проведения предполетного досмотра.</w:t>
      </w:r>
    </w:p>
    <w:p w14:paraId="4C93257C" w14:textId="2B840DC8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Допуск материальных объектов в перевозочный и технологический секторы ЗТБ ОТИ осуществляется по материальным пропускам, за исключением следующих случаев:</w:t>
      </w:r>
    </w:p>
    <w:p w14:paraId="4411E5E1" w14:textId="77777777" w:rsidR="00CF0544" w:rsidRPr="009E5E5E" w:rsidRDefault="00CF0544" w:rsidP="009E5E5E">
      <w:pPr>
        <w:pStyle w:val="ab"/>
        <w:numPr>
          <w:ilvl w:val="0"/>
          <w:numId w:val="63"/>
        </w:numPr>
      </w:pPr>
      <w:r w:rsidRPr="009E5E5E">
        <w:t xml:space="preserve">допуск ручной клади пассажиров и членов экипажей </w:t>
      </w:r>
      <w:r w:rsidR="00AA0DCC">
        <w:t>ВС</w:t>
      </w:r>
      <w:r w:rsidRPr="009E5E5E">
        <w:t xml:space="preserve"> в перевозочный и/или технологический секторы ЗТБ осуществляется вместе с пассажиром (членом экипажа) без сопровождающих документов;</w:t>
      </w:r>
    </w:p>
    <w:p w14:paraId="7DACCECA" w14:textId="77777777" w:rsidR="00CF0544" w:rsidRPr="009E5E5E" w:rsidRDefault="00CF0544" w:rsidP="009E5E5E">
      <w:pPr>
        <w:pStyle w:val="ab"/>
        <w:numPr>
          <w:ilvl w:val="0"/>
          <w:numId w:val="63"/>
        </w:numPr>
      </w:pPr>
      <w:r w:rsidRPr="009E5E5E">
        <w:t>допуск багажа в технологический сектор осуществляется при наличии багажной бирки;</w:t>
      </w:r>
    </w:p>
    <w:p w14:paraId="6986045B" w14:textId="77777777" w:rsidR="00CF0544" w:rsidRPr="009E5E5E" w:rsidRDefault="00CF0544" w:rsidP="009E5E5E">
      <w:pPr>
        <w:pStyle w:val="ab"/>
        <w:numPr>
          <w:ilvl w:val="0"/>
          <w:numId w:val="63"/>
        </w:numPr>
      </w:pPr>
      <w:r w:rsidRPr="009E5E5E">
        <w:t xml:space="preserve">допуск груза, бортовых запасов, предназначенных для погрузки на </w:t>
      </w:r>
      <w:r w:rsidR="00AA0DCC">
        <w:t>ВС</w:t>
      </w:r>
      <w:r w:rsidRPr="009E5E5E">
        <w:t>, осуществляется в технологический сектор ЗТБ по накладным.</w:t>
      </w:r>
    </w:p>
    <w:p w14:paraId="55620354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Лица, обладающие разовыми пропусками, за исключением уполномоченных представителей федеральных органов исполнительной власти, допускаются в перевозочный и технологический секторы ЗТБ только в сопровождении работников сил обеспечения транспортной безопасности ОТИ.</w:t>
      </w:r>
    </w:p>
    <w:p w14:paraId="2C26996A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Лица, обладающие постоянными пропусками и имеющие соответствующий уровень допуска, проходят </w:t>
      </w:r>
      <w:r w:rsidRPr="00147013">
        <w:rPr>
          <w:rFonts w:eastAsia="Calibri"/>
          <w:lang w:eastAsia="ar-SA"/>
        </w:rPr>
        <w:t>в перевозочный сектор из технологического и обратно через двери, оборудованные ТСиСКД</w:t>
      </w:r>
      <w:r w:rsidRPr="009E5E5E">
        <w:rPr>
          <w:rFonts w:eastAsia="Calibri"/>
          <w:lang w:eastAsia="ar-SA"/>
        </w:rPr>
        <w:t xml:space="preserve"> с функцией определения соответствия постоянного пропуска предъявителю с применением биометрических устройств.</w:t>
      </w:r>
    </w:p>
    <w:p w14:paraId="5FD84090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При третьем уровне безопасности проводится досмотр объектов досмотра при их перемещении из перевозочного сектора в технологический сектор и из технологического сектора в перевозочный сектор зоны транспортной безопасности ОТИ. </w:t>
      </w:r>
    </w:p>
    <w:p w14:paraId="3B85793F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Пожарно-спасательные расчеты, аварийно-спасательные команды, службы поискового и аварийно-спасательного обеспечения, бригады скорой медицинской помощи, прибывшие для ликвидации пожаров, аварий, других чрезвычайных ситуаций природного и техногенного характера, а также для эвакуации пострадавших и тяжелобольных, допускаются в зону транспортной безопасности </w:t>
      </w:r>
      <w:r w:rsidRPr="009E5E5E">
        <w:rPr>
          <w:rFonts w:eastAsia="Calibri"/>
          <w:lang w:eastAsia="ar-SA"/>
        </w:rPr>
        <w:lastRenderedPageBreak/>
        <w:t>ОТИ в сопровождении лиц из числа сил обеспечения транспортной безопасности ОТИ (без оформления разовых пропусков).</w:t>
      </w:r>
    </w:p>
    <w:p w14:paraId="0A892CEC" w14:textId="6C99DA8A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Разовые пропуска уполномоченным представителям федеральных органов исполнительной власти, осуществляющим деятельность на ОТИ и </w:t>
      </w:r>
      <w:r w:rsidR="002B3D13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, с которым ОТИ осуществляет технологическое взаимодействие, а также лицам, прибывающим на ОТИ и </w:t>
      </w:r>
      <w:r w:rsidR="002B3D13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, с которым ОТИ осуществляет технологическое взаимодействие, для выполнения служебных задач и функций на основании служебных удостоверений и заданий, предписаний, командировочных удостоверений, выдаются на КПП по факту обращения в сроки, не препятствующие выполнению ими служебных задач и функций. При необходимости уполномоченным представителям федеральных органов исполнительной власти, прибывающим на ОТИ и указанное </w:t>
      </w:r>
      <w:r w:rsidR="002B3D13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, обеспечивается допуск в </w:t>
      </w:r>
      <w:r w:rsidR="002B3D13">
        <w:rPr>
          <w:rFonts w:eastAsia="Calibri"/>
          <w:lang w:eastAsia="ar-SA"/>
        </w:rPr>
        <w:t>ЗТБ</w:t>
      </w:r>
      <w:r w:rsidRPr="009E5E5E">
        <w:rPr>
          <w:rFonts w:eastAsia="Calibri"/>
          <w:lang w:eastAsia="ar-SA"/>
        </w:rPr>
        <w:t xml:space="preserve"> ОТИ, </w:t>
      </w:r>
      <w:r w:rsidR="002B3D13">
        <w:rPr>
          <w:rFonts w:eastAsia="Calibri"/>
          <w:lang w:eastAsia="ar-SA"/>
        </w:rPr>
        <w:t>ЗТБ</w:t>
      </w:r>
      <w:r w:rsidRPr="009E5E5E">
        <w:rPr>
          <w:rFonts w:eastAsia="Calibri"/>
          <w:lang w:eastAsia="ar-SA"/>
        </w:rPr>
        <w:t xml:space="preserve"> </w:t>
      </w:r>
      <w:r w:rsidR="002B3D13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, на </w:t>
      </w:r>
      <w:r w:rsidR="002B3D13">
        <w:rPr>
          <w:rFonts w:eastAsia="Calibri"/>
          <w:lang w:eastAsia="ar-SA"/>
        </w:rPr>
        <w:t>критический элемент</w:t>
      </w:r>
      <w:r w:rsidRPr="009E5E5E">
        <w:rPr>
          <w:rFonts w:eastAsia="Calibri"/>
          <w:lang w:eastAsia="ar-SA"/>
        </w:rPr>
        <w:t xml:space="preserve"> </w:t>
      </w:r>
      <w:r w:rsidR="002B3D13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 для выполнения служебных задач и функций на основании служебных удостоверений и заданий, предписаний, командировочных удостоверений в сопровождении представителей подразделений органов Федеральной службы безопасности Российской Федерации, органов внутренних дел, обладающих постоянными пропусками для прохода на ОТИ и указанное </w:t>
      </w:r>
      <w:r w:rsidR="002B3D13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, или уполномоченных лиц сил </w:t>
      </w:r>
      <w:r w:rsidR="002B3D13">
        <w:rPr>
          <w:rFonts w:eastAsia="Calibri"/>
          <w:lang w:eastAsia="ar-SA"/>
        </w:rPr>
        <w:t>ОТБ</w:t>
      </w:r>
      <w:r w:rsidRPr="009E5E5E">
        <w:rPr>
          <w:rFonts w:eastAsia="Calibri"/>
          <w:lang w:eastAsia="ar-SA"/>
        </w:rPr>
        <w:t xml:space="preserve"> ОТИ.</w:t>
      </w:r>
    </w:p>
    <w:p w14:paraId="4B8D14B4" w14:textId="6561CFDA" w:rsidR="00CF0544" w:rsidRPr="00BD71CE" w:rsidRDefault="001B4D58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Члены экипажей пилотируемых </w:t>
      </w:r>
      <w:r w:rsidR="00AA0DCC" w:rsidRPr="009E5E5E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, за исключением сверхлегких пилотируемых гражданских </w:t>
      </w:r>
      <w:r w:rsidR="00AA0DCC" w:rsidRPr="009E5E5E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 с массой конструкции 115 килограммов и менее, при исполнении ими обязанностей допускаются в перевозочный и (или) технологический секторы зоны транспортной безопасности </w:t>
      </w:r>
      <w:r w:rsidR="00347B2C" w:rsidRPr="009E5E5E">
        <w:rPr>
          <w:rFonts w:eastAsia="Calibri"/>
          <w:lang w:eastAsia="ar-SA"/>
        </w:rPr>
        <w:t>ОТИ</w:t>
      </w:r>
      <w:r w:rsidRPr="009E5E5E">
        <w:rPr>
          <w:rFonts w:eastAsia="Calibri"/>
          <w:lang w:eastAsia="ar-SA"/>
        </w:rPr>
        <w:t xml:space="preserve"> и (или) на </w:t>
      </w:r>
      <w:r w:rsidR="002B3D13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 при наличии сведений о включении указанных лиц в задание на полет, список находящихся на борту </w:t>
      </w:r>
      <w:r w:rsidR="00AA0DCC" w:rsidRPr="009E5E5E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 лиц, генеральную декларацию по удостоверениям членов экипажей гражданских </w:t>
      </w:r>
      <w:r w:rsidR="00AA0DCC" w:rsidRPr="009E5E5E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>, соответствующим требованиям, установленным Воздушным кодексом Российской Федерации, и выданным в порядке, установленном в соответствии с пунктом 5 статьи 56.1 Воздушного кодекса Российской Федерации</w:t>
      </w:r>
      <w:r w:rsidR="00CF0544" w:rsidRPr="009E5E5E">
        <w:rPr>
          <w:rFonts w:eastAsia="Calibri"/>
          <w:lang w:eastAsia="ar-SA"/>
        </w:rPr>
        <w:t>.</w:t>
      </w:r>
    </w:p>
    <w:p w14:paraId="7E60155A" w14:textId="746FBCFA" w:rsidR="00933234" w:rsidRPr="009E5E5E" w:rsidRDefault="0093323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Федеральные государственные гражданские служащие при исполнении ими служебных обязанностей допускаются в перевозочный и (или) технологический секторы зоны транспортной безопасности </w:t>
      </w:r>
      <w:r w:rsidR="00347B2C" w:rsidRPr="009E5E5E">
        <w:rPr>
          <w:rFonts w:eastAsia="Calibri"/>
          <w:lang w:eastAsia="ar-SA"/>
        </w:rPr>
        <w:t>ОТИ</w:t>
      </w:r>
      <w:r w:rsidRPr="009E5E5E">
        <w:rPr>
          <w:rFonts w:eastAsia="Calibri"/>
          <w:lang w:eastAsia="ar-SA"/>
        </w:rPr>
        <w:t xml:space="preserve"> и (или) на </w:t>
      </w:r>
      <w:r w:rsidR="002B3D13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 по удостоверениям инспектора гражданской авиации Российской Федерации, соответствующим требованиям, установленным Воздушным кодексом Российской Федерации, и выданным в порядке, установленном в соответствии с пунктом 7 статьи 65 Воздушного кодекса Российской Федерации.</w:t>
      </w:r>
    </w:p>
    <w:p w14:paraId="47202757" w14:textId="77777777" w:rsidR="00CF0544" w:rsidRPr="00933234" w:rsidRDefault="00CF0544" w:rsidP="009E5E5E">
      <w:pPr>
        <w:pStyle w:val="ab"/>
        <w:numPr>
          <w:ilvl w:val="1"/>
          <w:numId w:val="3"/>
        </w:numPr>
      </w:pPr>
      <w:r w:rsidRPr="00933234">
        <w:t>Порядок учета допуска физический лиц и материальных объектов</w:t>
      </w:r>
    </w:p>
    <w:p w14:paraId="37920202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Учет допущенных физических лиц и материальных объектов в сектор свободного доступа ЗТБ ОТИ не осуществляется.</w:t>
      </w:r>
    </w:p>
    <w:p w14:paraId="7763D28D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Учет допущенных материальных объектов в перевозочный и технологический секторы ЗТБ осуществляется с помощью учета материальных пропусков.</w:t>
      </w:r>
    </w:p>
    <w:p w14:paraId="4B916488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 xml:space="preserve">Допуск в зону транспортной безопасности ручной клади пассажиров и членов экипажей </w:t>
      </w:r>
      <w:r w:rsidR="00AA0DCC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 xml:space="preserve">, а также груза, багажа и бортовых запасов, предназначенных для загрузки в </w:t>
      </w:r>
      <w:r w:rsidR="00AA0DCC">
        <w:rPr>
          <w:rFonts w:eastAsia="Calibri"/>
          <w:lang w:eastAsia="ar-SA"/>
        </w:rPr>
        <w:t>ВС</w:t>
      </w:r>
      <w:r w:rsidRPr="009E5E5E">
        <w:rPr>
          <w:rFonts w:eastAsia="Calibri"/>
          <w:lang w:eastAsia="ar-SA"/>
        </w:rPr>
        <w:t>, осуществляется без учета.</w:t>
      </w:r>
    </w:p>
    <w:p w14:paraId="23CA923F" w14:textId="593A893B" w:rsidR="00CF0544" w:rsidRPr="009E5E5E" w:rsidRDefault="00AB4758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Учет допуска в перевозочный и</w:t>
      </w:r>
      <w:r w:rsidR="00CF0544" w:rsidRPr="009E5E5E">
        <w:rPr>
          <w:rFonts w:eastAsia="Calibri"/>
          <w:lang w:eastAsia="ar-SA"/>
        </w:rPr>
        <w:t xml:space="preserve"> технологический секторы </w:t>
      </w:r>
      <w:r w:rsidRPr="009E5E5E">
        <w:rPr>
          <w:rFonts w:eastAsia="Calibri"/>
          <w:lang w:eastAsia="ar-SA"/>
        </w:rPr>
        <w:t xml:space="preserve">ЗТБ </w:t>
      </w:r>
      <w:r w:rsidR="00CF0544" w:rsidRPr="009E5E5E">
        <w:rPr>
          <w:rFonts w:eastAsia="Calibri"/>
          <w:lang w:eastAsia="ar-SA"/>
        </w:rPr>
        <w:t xml:space="preserve">ОТИ физических лиц, обладающих постоянными пропусками, осуществляется с помощью ТСиСКД, данные которых хранятся не менее </w:t>
      </w:r>
      <w:r w:rsidR="0009084F">
        <w:rPr>
          <w:rFonts w:eastAsia="Calibri"/>
          <w:lang w:eastAsia="ar-SA"/>
        </w:rPr>
        <w:t>месяца</w:t>
      </w:r>
      <w:r w:rsidR="00CF0544" w:rsidRPr="009E5E5E">
        <w:rPr>
          <w:rFonts w:eastAsia="Calibri"/>
          <w:lang w:eastAsia="ar-SA"/>
        </w:rPr>
        <w:t>.</w:t>
      </w:r>
    </w:p>
    <w:p w14:paraId="2D593063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Учет допуска физических лиц, обладающих разовыми пропусками, осуществляется с помощью журнала учета выданных разовых пропусков.</w:t>
      </w:r>
    </w:p>
    <w:p w14:paraId="51A213F7" w14:textId="77777777" w:rsidR="00CF0544" w:rsidRPr="009E5E5E" w:rsidRDefault="00CF0544" w:rsidP="009E5E5E">
      <w:pPr>
        <w:rPr>
          <w:rFonts w:eastAsia="Calibri"/>
          <w:lang w:eastAsia="ar-SA"/>
        </w:rPr>
      </w:pPr>
      <w:r w:rsidRPr="009E5E5E">
        <w:rPr>
          <w:rFonts w:eastAsia="Calibri"/>
          <w:lang w:eastAsia="ar-SA"/>
        </w:rPr>
        <w:t>Разовые и материальные пропуска подлежат сдаче при выходе или выезде из технологического и перевозочного секторов ЗТБ.</w:t>
      </w:r>
    </w:p>
    <w:p w14:paraId="2711E4C4" w14:textId="77777777" w:rsidR="00C27CD3" w:rsidRPr="00B8732E" w:rsidRDefault="00B91029" w:rsidP="00B8732E">
      <w:pPr>
        <w:pStyle w:val="ab"/>
        <w:keepNext/>
        <w:keepLines/>
        <w:numPr>
          <w:ilvl w:val="0"/>
          <w:numId w:val="3"/>
        </w:numPr>
        <w:ind w:left="420" w:hanging="420"/>
        <w:outlineLvl w:val="0"/>
        <w:rPr>
          <w:b/>
          <w:sz w:val="24"/>
          <w:szCs w:val="22"/>
        </w:rPr>
      </w:pPr>
      <w:bookmarkStart w:id="56" w:name="_Toc139893641"/>
      <w:bookmarkStart w:id="57" w:name="_Toc139893642"/>
      <w:bookmarkStart w:id="58" w:name="_Toc139893643"/>
      <w:bookmarkStart w:id="59" w:name="_Toc139893644"/>
      <w:bookmarkStart w:id="60" w:name="_Toc139893645"/>
      <w:bookmarkStart w:id="61" w:name="_Toc139893646"/>
      <w:bookmarkStart w:id="62" w:name="_Toc139893647"/>
      <w:bookmarkStart w:id="63" w:name="_Toc139893648"/>
      <w:bookmarkStart w:id="64" w:name="_Toc139893649"/>
      <w:bookmarkStart w:id="65" w:name="_Toc139893650"/>
      <w:bookmarkStart w:id="66" w:name="_Toc139893651"/>
      <w:bookmarkStart w:id="67" w:name="_Toc139893652"/>
      <w:bookmarkStart w:id="68" w:name="_Toc139893653"/>
      <w:bookmarkStart w:id="69" w:name="_Toc139893654"/>
      <w:bookmarkStart w:id="70" w:name="_Toc139893655"/>
      <w:bookmarkStart w:id="71" w:name="_Toc139893656"/>
      <w:bookmarkStart w:id="72" w:name="_Toc139893657"/>
      <w:bookmarkStart w:id="73" w:name="_Toc139893658"/>
      <w:bookmarkStart w:id="74" w:name="_Toc139893659"/>
      <w:bookmarkStart w:id="75" w:name="_Toc139893660"/>
      <w:bookmarkStart w:id="76" w:name="_Toc139893661"/>
      <w:bookmarkStart w:id="77" w:name="_Toc139893662"/>
      <w:bookmarkStart w:id="78" w:name="_Toc139893663"/>
      <w:bookmarkStart w:id="79" w:name="_Toc139893664"/>
      <w:bookmarkStart w:id="80" w:name="_Toc139893665"/>
      <w:bookmarkStart w:id="81" w:name="_Toc139893666"/>
      <w:bookmarkStart w:id="82" w:name="_Toc139893667"/>
      <w:bookmarkStart w:id="83" w:name="_Toc139893668"/>
      <w:bookmarkStart w:id="84" w:name="_Toc139893669"/>
      <w:bookmarkStart w:id="85" w:name="_Toc139893670"/>
      <w:bookmarkStart w:id="86" w:name="_Toc139893671"/>
      <w:bookmarkStart w:id="87" w:name="_Toc139893672"/>
      <w:bookmarkStart w:id="88" w:name="_Toc139893673"/>
      <w:bookmarkStart w:id="89" w:name="_Toc139893674"/>
      <w:bookmarkStart w:id="90" w:name="_Toc139893675"/>
      <w:bookmarkStart w:id="91" w:name="_Toc139893676"/>
      <w:bookmarkStart w:id="92" w:name="_Toc139893677"/>
      <w:bookmarkStart w:id="93" w:name="_Toc139893678"/>
      <w:bookmarkStart w:id="94" w:name="_Toc139893679"/>
      <w:bookmarkStart w:id="95" w:name="_Toc139893680"/>
      <w:bookmarkStart w:id="96" w:name="_Toc139893681"/>
      <w:bookmarkStart w:id="97" w:name="_Toc139893682"/>
      <w:bookmarkStart w:id="98" w:name="_Toc139893683"/>
      <w:bookmarkStart w:id="99" w:name="_Toc139893684"/>
      <w:bookmarkStart w:id="100" w:name="_Toc139893685"/>
      <w:bookmarkStart w:id="101" w:name="_Toc139893686"/>
      <w:bookmarkStart w:id="102" w:name="_Toc139893687"/>
      <w:bookmarkStart w:id="103" w:name="_Toc139893688"/>
      <w:bookmarkStart w:id="104" w:name="_Toc139893689"/>
      <w:bookmarkStart w:id="105" w:name="_Toc139893690"/>
      <w:bookmarkStart w:id="106" w:name="_Toc139893691"/>
      <w:bookmarkStart w:id="107" w:name="_Toc139893692"/>
      <w:bookmarkStart w:id="108" w:name="_Toc139893693"/>
      <w:bookmarkStart w:id="109" w:name="_Toc139893694"/>
      <w:bookmarkStart w:id="110" w:name="_Toc139893695"/>
      <w:bookmarkStart w:id="111" w:name="_Toc139893696"/>
      <w:bookmarkStart w:id="112" w:name="_Toc139893697"/>
      <w:bookmarkStart w:id="113" w:name="_Toc139893698"/>
      <w:bookmarkStart w:id="114" w:name="_Toc139893699"/>
      <w:bookmarkStart w:id="115" w:name="_Toc139893700"/>
      <w:bookmarkStart w:id="116" w:name="_Toc139893701"/>
      <w:bookmarkStart w:id="117" w:name="_Toc139893702"/>
      <w:bookmarkStart w:id="118" w:name="_Toc139893703"/>
      <w:bookmarkStart w:id="119" w:name="_Toc139893704"/>
      <w:bookmarkStart w:id="120" w:name="_Toc139893705"/>
      <w:bookmarkStart w:id="121" w:name="_Toc139893706"/>
      <w:bookmarkStart w:id="122" w:name="_Toc139893707"/>
      <w:bookmarkStart w:id="123" w:name="_Toc139893708"/>
      <w:bookmarkStart w:id="124" w:name="_Toc139893709"/>
      <w:bookmarkStart w:id="125" w:name="_Toc139893710"/>
      <w:bookmarkStart w:id="126" w:name="_Toc139893711"/>
      <w:bookmarkStart w:id="127" w:name="_Toc139893712"/>
      <w:bookmarkStart w:id="128" w:name="_Toc139893713"/>
      <w:bookmarkStart w:id="129" w:name="_Toc139893714"/>
      <w:bookmarkStart w:id="130" w:name="_Toc139893715"/>
      <w:bookmarkStart w:id="131" w:name="_Toc139893716"/>
      <w:bookmarkStart w:id="132" w:name="_Toc139893717"/>
      <w:bookmarkStart w:id="133" w:name="_Toc139893718"/>
      <w:bookmarkStart w:id="134" w:name="_Toc139893719"/>
      <w:bookmarkStart w:id="135" w:name="_Toc139893720"/>
      <w:bookmarkStart w:id="136" w:name="_Toc139893721"/>
      <w:bookmarkStart w:id="137" w:name="_Toc139893722"/>
      <w:bookmarkStart w:id="138" w:name="_Toc139893723"/>
      <w:bookmarkStart w:id="139" w:name="_Toc139893724"/>
      <w:bookmarkStart w:id="140" w:name="_Toc139893725"/>
      <w:bookmarkStart w:id="141" w:name="_Toc139893726"/>
      <w:bookmarkStart w:id="142" w:name="_Toc139893727"/>
      <w:bookmarkStart w:id="143" w:name="_Toc139893728"/>
      <w:bookmarkStart w:id="144" w:name="_Toc139893729"/>
      <w:bookmarkStart w:id="145" w:name="_Toc139893730"/>
      <w:bookmarkStart w:id="146" w:name="_Toc139893731"/>
      <w:bookmarkStart w:id="147" w:name="_Toc139893732"/>
      <w:bookmarkStart w:id="148" w:name="_Toc139893733"/>
      <w:bookmarkStart w:id="149" w:name="_Toc139893734"/>
      <w:bookmarkStart w:id="150" w:name="_Toc139893735"/>
      <w:bookmarkStart w:id="151" w:name="_Toc139893739"/>
      <w:bookmarkStart w:id="152" w:name="_Toc139893740"/>
      <w:bookmarkStart w:id="153" w:name="_Toc139893741"/>
      <w:bookmarkStart w:id="154" w:name="_Toc139893742"/>
      <w:bookmarkStart w:id="155" w:name="_Toc139893743"/>
      <w:bookmarkStart w:id="156" w:name="_Toc139893744"/>
      <w:bookmarkStart w:id="157" w:name="_Toc139893745"/>
      <w:bookmarkStart w:id="158" w:name="_Toc139893746"/>
      <w:bookmarkStart w:id="159" w:name="_Toc139893747"/>
      <w:bookmarkStart w:id="160" w:name="_Toc139893748"/>
      <w:bookmarkStart w:id="161" w:name="_Toc139893749"/>
      <w:bookmarkStart w:id="162" w:name="_Toc139893750"/>
      <w:bookmarkStart w:id="163" w:name="_Toc139893751"/>
      <w:bookmarkStart w:id="164" w:name="_Toc139893752"/>
      <w:bookmarkStart w:id="165" w:name="_Toc139893753"/>
      <w:bookmarkStart w:id="166" w:name="_Toc139893754"/>
      <w:bookmarkStart w:id="167" w:name="_Toc139893755"/>
      <w:bookmarkStart w:id="168" w:name="_Toc139893756"/>
      <w:bookmarkStart w:id="169" w:name="_Toc139893757"/>
      <w:bookmarkStart w:id="170" w:name="_Toc139893758"/>
      <w:bookmarkStart w:id="171" w:name="_Toc139893759"/>
      <w:bookmarkStart w:id="172" w:name="_Toc139893760"/>
      <w:bookmarkStart w:id="173" w:name="_Toc139893761"/>
      <w:bookmarkStart w:id="174" w:name="_Toc139893762"/>
      <w:bookmarkStart w:id="175" w:name="_Toc139893763"/>
      <w:bookmarkStart w:id="176" w:name="_Toc139893764"/>
      <w:bookmarkStart w:id="177" w:name="_Toc139893765"/>
      <w:bookmarkStart w:id="178" w:name="_Toc139893766"/>
      <w:bookmarkStart w:id="179" w:name="_Toc139893767"/>
      <w:bookmarkStart w:id="180" w:name="_Toc139893768"/>
      <w:bookmarkStart w:id="181" w:name="_Toc139893769"/>
      <w:bookmarkStart w:id="182" w:name="_Toc139893770"/>
      <w:bookmarkStart w:id="183" w:name="_Toc145678821"/>
      <w:bookmarkStart w:id="184" w:name="_Toc146095520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B8732E">
        <w:rPr>
          <w:b/>
          <w:sz w:val="24"/>
          <w:szCs w:val="22"/>
        </w:rPr>
        <w:lastRenderedPageBreak/>
        <w:t>ПОРЯДОК ВЫДАЧИ, УЧЕТА, ХРАНЕНИЯ, ИСПОЛЬЗОВАНИЯ И УНИЧТОЖЕНИЯ ПРОПУСКОВ</w:t>
      </w:r>
      <w:bookmarkEnd w:id="183"/>
      <w:bookmarkEnd w:id="184"/>
    </w:p>
    <w:p w14:paraId="74820625" w14:textId="77777777" w:rsidR="00C27CD3" w:rsidRPr="00771397" w:rsidRDefault="00C27CD3" w:rsidP="00120EBD">
      <w:pPr>
        <w:pStyle w:val="ab"/>
        <w:numPr>
          <w:ilvl w:val="1"/>
          <w:numId w:val="3"/>
        </w:numPr>
        <w:ind w:left="709" w:hanging="709"/>
        <w:rPr>
          <w:noProof/>
          <w:szCs w:val="22"/>
        </w:rPr>
      </w:pPr>
      <w:r w:rsidRPr="00771397">
        <w:rPr>
          <w:szCs w:val="22"/>
        </w:rPr>
        <w:t>Пропуска по назначению подразделяются на</w:t>
      </w:r>
      <w:r w:rsidRPr="00771397">
        <w:rPr>
          <w:noProof/>
          <w:szCs w:val="22"/>
        </w:rPr>
        <w:t>:</w:t>
      </w:r>
    </w:p>
    <w:p w14:paraId="3B32BC91" w14:textId="4A75ECB6" w:rsidR="00C27CD3" w:rsidRPr="005D68AA" w:rsidRDefault="00274011" w:rsidP="009A2644">
      <w:pPr>
        <w:pStyle w:val="ab"/>
        <w:numPr>
          <w:ilvl w:val="0"/>
          <w:numId w:val="21"/>
        </w:numPr>
        <w:tabs>
          <w:tab w:val="left" w:pos="-1843"/>
        </w:tabs>
        <w:ind w:left="714" w:hanging="357"/>
        <w:rPr>
          <w:szCs w:val="22"/>
        </w:rPr>
      </w:pPr>
      <w:r>
        <w:rPr>
          <w:szCs w:val="22"/>
        </w:rPr>
        <w:t>физических лиц</w:t>
      </w:r>
      <w:r w:rsidR="003B072A" w:rsidRPr="005D68AA">
        <w:rPr>
          <w:szCs w:val="22"/>
        </w:rPr>
        <w:t xml:space="preserve"> (Приложения </w:t>
      </w:r>
      <w:r w:rsidR="00526B28">
        <w:rPr>
          <w:szCs w:val="22"/>
        </w:rPr>
        <w:t>2</w:t>
      </w:r>
      <w:r w:rsidR="005D68AA" w:rsidRPr="005D68AA">
        <w:rPr>
          <w:szCs w:val="22"/>
        </w:rPr>
        <w:t xml:space="preserve">, </w:t>
      </w:r>
      <w:r w:rsidR="00526B28">
        <w:rPr>
          <w:szCs w:val="22"/>
        </w:rPr>
        <w:t>3</w:t>
      </w:r>
      <w:r w:rsidR="00C27CD3" w:rsidRPr="005D68AA">
        <w:rPr>
          <w:szCs w:val="22"/>
        </w:rPr>
        <w:t>);</w:t>
      </w:r>
    </w:p>
    <w:p w14:paraId="2478DBB9" w14:textId="06849F70" w:rsidR="00C27CD3" w:rsidRPr="005D68AA" w:rsidRDefault="003B072A" w:rsidP="009A2644">
      <w:pPr>
        <w:pStyle w:val="ab"/>
        <w:numPr>
          <w:ilvl w:val="0"/>
          <w:numId w:val="21"/>
        </w:numPr>
        <w:tabs>
          <w:tab w:val="left" w:pos="-1843"/>
        </w:tabs>
        <w:ind w:left="714" w:hanging="357"/>
        <w:rPr>
          <w:szCs w:val="22"/>
        </w:rPr>
      </w:pPr>
      <w:r w:rsidRPr="005D68AA">
        <w:rPr>
          <w:szCs w:val="22"/>
        </w:rPr>
        <w:t>транспортные (Приложени</w:t>
      </w:r>
      <w:r w:rsidR="004E5008">
        <w:rPr>
          <w:szCs w:val="22"/>
        </w:rPr>
        <w:t>я</w:t>
      </w:r>
      <w:r w:rsidRPr="005D68AA">
        <w:rPr>
          <w:szCs w:val="22"/>
        </w:rPr>
        <w:t xml:space="preserve"> </w:t>
      </w:r>
      <w:r w:rsidR="00526B28">
        <w:rPr>
          <w:szCs w:val="22"/>
        </w:rPr>
        <w:t>4</w:t>
      </w:r>
      <w:r w:rsidRPr="005D68AA">
        <w:rPr>
          <w:szCs w:val="22"/>
        </w:rPr>
        <w:t xml:space="preserve">, </w:t>
      </w:r>
      <w:r w:rsidR="00526B28">
        <w:rPr>
          <w:szCs w:val="22"/>
        </w:rPr>
        <w:t>5</w:t>
      </w:r>
      <w:r w:rsidR="00C27CD3" w:rsidRPr="005D68AA">
        <w:rPr>
          <w:szCs w:val="22"/>
        </w:rPr>
        <w:t>);</w:t>
      </w:r>
    </w:p>
    <w:p w14:paraId="4B9201E7" w14:textId="28E54FCD" w:rsidR="00C27CD3" w:rsidRPr="005D68AA" w:rsidRDefault="00C27CD3" w:rsidP="009A2644">
      <w:pPr>
        <w:pStyle w:val="ab"/>
        <w:numPr>
          <w:ilvl w:val="0"/>
          <w:numId w:val="21"/>
        </w:numPr>
        <w:ind w:left="714" w:hanging="357"/>
        <w:rPr>
          <w:szCs w:val="22"/>
        </w:rPr>
      </w:pPr>
      <w:r w:rsidRPr="005D68AA">
        <w:rPr>
          <w:szCs w:val="22"/>
        </w:rPr>
        <w:t xml:space="preserve">материальные (Приложение </w:t>
      </w:r>
      <w:r w:rsidR="00526B28">
        <w:rPr>
          <w:szCs w:val="22"/>
        </w:rPr>
        <w:t>6</w:t>
      </w:r>
      <w:r w:rsidR="0001220C">
        <w:rPr>
          <w:szCs w:val="22"/>
        </w:rPr>
        <w:t>).</w:t>
      </w:r>
    </w:p>
    <w:p w14:paraId="3B5FCF83" w14:textId="44DAFA94" w:rsidR="00C27CD3" w:rsidRDefault="00274011" w:rsidP="00607884">
      <w:pPr>
        <w:rPr>
          <w:spacing w:val="-4"/>
          <w:szCs w:val="22"/>
        </w:rPr>
      </w:pPr>
      <w:r>
        <w:rPr>
          <w:spacing w:val="-4"/>
          <w:szCs w:val="22"/>
        </w:rPr>
        <w:t>Пропуска для физических лиц</w:t>
      </w:r>
      <w:r w:rsidR="00C27CD3" w:rsidRPr="00E12116">
        <w:rPr>
          <w:spacing w:val="-4"/>
          <w:szCs w:val="22"/>
        </w:rPr>
        <w:t xml:space="preserve"> и транспортные пропуска по срокам действия подразделяются на постоянные</w:t>
      </w:r>
      <w:r w:rsidR="006C6F77" w:rsidRPr="00E12116">
        <w:rPr>
          <w:spacing w:val="-4"/>
          <w:szCs w:val="22"/>
        </w:rPr>
        <w:t xml:space="preserve"> и</w:t>
      </w:r>
      <w:r w:rsidR="00C27CD3" w:rsidRPr="00E12116">
        <w:rPr>
          <w:spacing w:val="-4"/>
          <w:szCs w:val="22"/>
        </w:rPr>
        <w:t xml:space="preserve"> разовые и дают право допуска в </w:t>
      </w:r>
      <w:r w:rsidR="007B05AE">
        <w:rPr>
          <w:spacing w:val="-4"/>
          <w:szCs w:val="22"/>
        </w:rPr>
        <w:t>ЗТБ ОТИ</w:t>
      </w:r>
      <w:r w:rsidR="00C27CD3" w:rsidRPr="00E12116">
        <w:rPr>
          <w:spacing w:val="-4"/>
          <w:szCs w:val="22"/>
        </w:rPr>
        <w:t>.</w:t>
      </w:r>
    </w:p>
    <w:p w14:paraId="13A2DEDA" w14:textId="77777777" w:rsidR="00C27CD3" w:rsidRDefault="00C27CD3" w:rsidP="00120EBD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362E85">
        <w:rPr>
          <w:szCs w:val="22"/>
        </w:rPr>
        <w:t>Образцы пропусков согласованы с уполномоченными подразделениями органов Федеральной службы безопасности Российской Федерации, органов внутренних дел и Федеральным агентством воздушного транспорта в целях их соответствия требованиям законодательства и являются приложением к настоящей Инструкции.</w:t>
      </w:r>
    </w:p>
    <w:p w14:paraId="6A4C0531" w14:textId="775C3349" w:rsidR="001D00EE" w:rsidRPr="001D00EE" w:rsidRDefault="001D00EE" w:rsidP="001D00EE">
      <w:pPr>
        <w:rPr>
          <w:szCs w:val="22"/>
        </w:rPr>
      </w:pPr>
      <w:r w:rsidRPr="001D00EE">
        <w:rPr>
          <w:szCs w:val="22"/>
        </w:rPr>
        <w:t xml:space="preserve">Право рассмотрения заявок и подписи пропусков </w:t>
      </w:r>
      <w:r w:rsidR="007B05AE">
        <w:rPr>
          <w:szCs w:val="22"/>
        </w:rPr>
        <w:t>в ЗТБ ОТИ</w:t>
      </w:r>
      <w:r w:rsidRPr="001D00EE">
        <w:rPr>
          <w:szCs w:val="22"/>
        </w:rPr>
        <w:t xml:space="preserve"> имеют </w:t>
      </w:r>
      <w:r w:rsidRPr="005D68AA">
        <w:rPr>
          <w:szCs w:val="22"/>
        </w:rPr>
        <w:t xml:space="preserve">(Приложение </w:t>
      </w:r>
      <w:r w:rsidR="00526B28">
        <w:rPr>
          <w:szCs w:val="22"/>
        </w:rPr>
        <w:t>7</w:t>
      </w:r>
      <w:r w:rsidRPr="005D68AA">
        <w:rPr>
          <w:szCs w:val="22"/>
        </w:rPr>
        <w:t>):</w:t>
      </w:r>
    </w:p>
    <w:p w14:paraId="01702B41" w14:textId="77777777" w:rsidR="001D00EE" w:rsidRPr="00771397" w:rsidRDefault="001D00EE" w:rsidP="009A2644">
      <w:pPr>
        <w:pStyle w:val="ab"/>
        <w:numPr>
          <w:ilvl w:val="0"/>
          <w:numId w:val="49"/>
        </w:numPr>
        <w:ind w:left="714" w:hanging="357"/>
        <w:rPr>
          <w:szCs w:val="22"/>
        </w:rPr>
      </w:pPr>
      <w:r w:rsidRPr="00771397">
        <w:rPr>
          <w:szCs w:val="22"/>
        </w:rPr>
        <w:t>исполнительный директор АО «Хабаровский аэропорт»;</w:t>
      </w:r>
    </w:p>
    <w:p w14:paraId="47381928" w14:textId="77777777" w:rsidR="001D00EE" w:rsidRPr="00771397" w:rsidRDefault="001D00EE" w:rsidP="009A2644">
      <w:pPr>
        <w:pStyle w:val="ab"/>
        <w:numPr>
          <w:ilvl w:val="0"/>
          <w:numId w:val="49"/>
        </w:numPr>
        <w:ind w:left="714" w:hanging="357"/>
        <w:rPr>
          <w:szCs w:val="22"/>
        </w:rPr>
      </w:pPr>
      <w:r w:rsidRPr="00771397">
        <w:rPr>
          <w:szCs w:val="22"/>
        </w:rPr>
        <w:t>заместитель исполнительного директора по авиационной безопасности;</w:t>
      </w:r>
    </w:p>
    <w:p w14:paraId="4E29E461" w14:textId="77777777" w:rsidR="001D00EE" w:rsidRDefault="001D00EE" w:rsidP="009A2644">
      <w:pPr>
        <w:pStyle w:val="ab"/>
        <w:numPr>
          <w:ilvl w:val="0"/>
          <w:numId w:val="49"/>
        </w:numPr>
        <w:ind w:left="714" w:hanging="357"/>
        <w:rPr>
          <w:szCs w:val="22"/>
        </w:rPr>
      </w:pPr>
      <w:r w:rsidRPr="00771397">
        <w:rPr>
          <w:szCs w:val="22"/>
        </w:rPr>
        <w:t>начальник службы авиационной безопасности.</w:t>
      </w:r>
    </w:p>
    <w:p w14:paraId="6E9638CB" w14:textId="77777777" w:rsidR="00C27CD3" w:rsidRPr="00771397" w:rsidRDefault="00C27CD3" w:rsidP="00120EBD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771397">
        <w:rPr>
          <w:szCs w:val="22"/>
        </w:rPr>
        <w:t>П</w:t>
      </w:r>
      <w:r w:rsidR="00771397" w:rsidRPr="00771397">
        <w:rPr>
          <w:szCs w:val="22"/>
        </w:rPr>
        <w:t>орядок выдачи</w:t>
      </w:r>
    </w:p>
    <w:p w14:paraId="140DC766" w14:textId="77777777" w:rsidR="00C27CD3" w:rsidRPr="00607884" w:rsidRDefault="00C27CD3" w:rsidP="00607884">
      <w:pPr>
        <w:pStyle w:val="FORMATTEXT"/>
        <w:spacing w:before="120"/>
        <w:jc w:val="both"/>
        <w:rPr>
          <w:rFonts w:ascii="Verdana" w:hAnsi="Verdana"/>
          <w:spacing w:val="-4"/>
          <w:sz w:val="22"/>
          <w:szCs w:val="22"/>
        </w:rPr>
      </w:pPr>
      <w:r w:rsidRPr="00771397">
        <w:rPr>
          <w:rFonts w:ascii="Verdana" w:hAnsi="Verdana"/>
          <w:spacing w:val="-4"/>
          <w:sz w:val="22"/>
          <w:szCs w:val="22"/>
        </w:rPr>
        <w:t>Выдача постоянных пропусков осуществляется после согласования с уполномоченными подразделениями</w:t>
      </w:r>
      <w:r w:rsidRPr="00607884">
        <w:rPr>
          <w:rFonts w:ascii="Verdana" w:hAnsi="Verdana"/>
          <w:spacing w:val="-4"/>
          <w:sz w:val="22"/>
          <w:szCs w:val="22"/>
        </w:rPr>
        <w:t xml:space="preserve"> органов Федеральной службы безопасности Российской Федерации и органов внутренних дел,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соответствии с установленным порядком.</w:t>
      </w:r>
    </w:p>
    <w:p w14:paraId="6FA74D13" w14:textId="32991CA6" w:rsidR="003531A2" w:rsidRDefault="00C27CD3" w:rsidP="003531A2">
      <w:pPr>
        <w:pStyle w:val="ConsPlusNormal"/>
        <w:spacing w:before="120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 xml:space="preserve">Выдача пропусков в зоны таможенного и пограничного контроля осуществляется </w:t>
      </w:r>
      <w:r w:rsidR="003531A2" w:rsidRPr="003531A2">
        <w:rPr>
          <w:rFonts w:ascii="Verdana" w:hAnsi="Verdana"/>
          <w:szCs w:val="22"/>
        </w:rPr>
        <w:t>по согласованию с пограничными органами</w:t>
      </w:r>
      <w:r w:rsidRPr="00362E85">
        <w:rPr>
          <w:rFonts w:ascii="Verdana" w:hAnsi="Verdana"/>
          <w:szCs w:val="22"/>
        </w:rPr>
        <w:t>.</w:t>
      </w:r>
      <w:r w:rsidR="003531A2" w:rsidRPr="003531A2">
        <w:t xml:space="preserve"> </w:t>
      </w:r>
    </w:p>
    <w:p w14:paraId="0044B483" w14:textId="77777777" w:rsidR="00C27CD3" w:rsidRPr="00362E85" w:rsidRDefault="00C27CD3" w:rsidP="003531A2">
      <w:pPr>
        <w:pStyle w:val="ConsPlusNormal"/>
        <w:spacing w:before="120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>Постоянные пропуска</w:t>
      </w:r>
      <w:r w:rsidRPr="00362E85">
        <w:rPr>
          <w:rFonts w:ascii="Verdana" w:hAnsi="Verdana"/>
          <w:b/>
          <w:szCs w:val="22"/>
        </w:rPr>
        <w:t xml:space="preserve"> </w:t>
      </w:r>
      <w:r w:rsidRPr="00362E85">
        <w:rPr>
          <w:rFonts w:ascii="Verdana" w:hAnsi="Verdana"/>
          <w:szCs w:val="22"/>
        </w:rPr>
        <w:t>выдаются:</w:t>
      </w:r>
    </w:p>
    <w:p w14:paraId="66CDBA90" w14:textId="36ECCA6C" w:rsidR="001B136E" w:rsidRPr="0001220C" w:rsidRDefault="00274011" w:rsidP="009E5E5E">
      <w:pPr>
        <w:pStyle w:val="FORMATTEXT"/>
        <w:keepNext/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</w:t>
      </w:r>
      <w:r w:rsidR="001B136E" w:rsidRPr="0001220C">
        <w:rPr>
          <w:rFonts w:ascii="Verdana" w:hAnsi="Verdana"/>
          <w:b/>
          <w:sz w:val="22"/>
          <w:szCs w:val="22"/>
        </w:rPr>
        <w:t>ропуск</w:t>
      </w:r>
      <w:r>
        <w:rPr>
          <w:rFonts w:ascii="Verdana" w:hAnsi="Verdana"/>
          <w:b/>
          <w:sz w:val="22"/>
          <w:szCs w:val="22"/>
        </w:rPr>
        <w:t xml:space="preserve"> физического лица</w:t>
      </w:r>
    </w:p>
    <w:p w14:paraId="7D7B1042" w14:textId="24CDB74D" w:rsidR="00C27CD3" w:rsidRPr="00607884" w:rsidRDefault="00C27CD3" w:rsidP="009A2644">
      <w:pPr>
        <w:pStyle w:val="ab"/>
        <w:numPr>
          <w:ilvl w:val="0"/>
          <w:numId w:val="22"/>
        </w:numPr>
        <w:ind w:left="714" w:hanging="357"/>
        <w:rPr>
          <w:szCs w:val="22"/>
        </w:rPr>
      </w:pPr>
      <w:r w:rsidRPr="00607884">
        <w:rPr>
          <w:szCs w:val="22"/>
        </w:rPr>
        <w:t xml:space="preserve">работникам </w:t>
      </w:r>
      <w:r w:rsidR="00D85E2B">
        <w:rPr>
          <w:szCs w:val="22"/>
        </w:rPr>
        <w:t>СТИ</w:t>
      </w:r>
      <w:r w:rsidRPr="00607884">
        <w:rPr>
          <w:szCs w:val="22"/>
        </w:rPr>
        <w:t xml:space="preserve"> на срок действия трудового договора, но не более чем на</w:t>
      </w:r>
      <w:r w:rsidRPr="00607884">
        <w:rPr>
          <w:noProof/>
          <w:szCs w:val="22"/>
        </w:rPr>
        <w:t xml:space="preserve"> 5 (</w:t>
      </w:r>
      <w:r w:rsidR="0031509F" w:rsidRPr="00607884">
        <w:rPr>
          <w:noProof/>
          <w:szCs w:val="22"/>
        </w:rPr>
        <w:t>п</w:t>
      </w:r>
      <w:r w:rsidRPr="00607884">
        <w:rPr>
          <w:noProof/>
          <w:szCs w:val="22"/>
        </w:rPr>
        <w:t xml:space="preserve">ять) </w:t>
      </w:r>
      <w:r w:rsidRPr="00607884">
        <w:rPr>
          <w:szCs w:val="22"/>
        </w:rPr>
        <w:t xml:space="preserve">лет. Основанием для выдачи постоянного пропуска является приказ исполнительного директора </w:t>
      </w:r>
      <w:r w:rsidR="00D85E2B">
        <w:rPr>
          <w:szCs w:val="22"/>
        </w:rPr>
        <w:t>СТИ</w:t>
      </w:r>
      <w:r w:rsidRPr="00607884">
        <w:rPr>
          <w:szCs w:val="22"/>
        </w:rPr>
        <w:t xml:space="preserve"> о приёме на работу;</w:t>
      </w:r>
    </w:p>
    <w:p w14:paraId="752BBC6B" w14:textId="793CA2E4" w:rsidR="00C27CD3" w:rsidRPr="00362E85" w:rsidRDefault="00C27CD3" w:rsidP="009A2644">
      <w:pPr>
        <w:pStyle w:val="ConsPlusNormal"/>
        <w:numPr>
          <w:ilvl w:val="0"/>
          <w:numId w:val="22"/>
        </w:numPr>
        <w:spacing w:before="120"/>
        <w:ind w:left="714" w:hanging="357"/>
        <w:jc w:val="both"/>
        <w:rPr>
          <w:rFonts w:ascii="Verdana" w:hAnsi="Verdana" w:cs="Times New Roman"/>
          <w:szCs w:val="22"/>
        </w:rPr>
      </w:pPr>
      <w:r w:rsidRPr="00362E85">
        <w:rPr>
          <w:rFonts w:ascii="Verdana" w:hAnsi="Verdana" w:cs="Times New Roman"/>
          <w:szCs w:val="22"/>
        </w:rPr>
        <w:t>работникам юридических лиц и индивидуальных предпринимателей, осуществляющих деятельность в зоне транспортно</w:t>
      </w:r>
      <w:r w:rsidR="002B3D13">
        <w:rPr>
          <w:rFonts w:ascii="Verdana" w:hAnsi="Verdana" w:cs="Times New Roman"/>
          <w:szCs w:val="22"/>
        </w:rPr>
        <w:t>й</w:t>
      </w:r>
      <w:r w:rsidRPr="00362E85">
        <w:rPr>
          <w:rFonts w:ascii="Verdana" w:hAnsi="Verdana" w:cs="Times New Roman"/>
          <w:szCs w:val="22"/>
        </w:rPr>
        <w:t xml:space="preserve"> безопасности </w:t>
      </w:r>
      <w:r w:rsidR="00347B2C">
        <w:rPr>
          <w:rFonts w:ascii="Verdana" w:hAnsi="Verdana" w:cs="Times New Roman"/>
          <w:szCs w:val="22"/>
        </w:rPr>
        <w:t>ОТИ</w:t>
      </w:r>
      <w:r w:rsidRPr="00362E85">
        <w:rPr>
          <w:rFonts w:ascii="Verdana" w:hAnsi="Verdana" w:cs="Times New Roman"/>
          <w:szCs w:val="22"/>
        </w:rPr>
        <w:t xml:space="preserve"> – в рамках сроков действия договор</w:t>
      </w:r>
      <w:r w:rsidR="00D85E2B">
        <w:rPr>
          <w:rFonts w:ascii="Verdana" w:hAnsi="Verdana" w:cs="Times New Roman"/>
          <w:szCs w:val="22"/>
        </w:rPr>
        <w:t>ов</w:t>
      </w:r>
      <w:r w:rsidRPr="00362E85">
        <w:rPr>
          <w:rFonts w:ascii="Verdana" w:hAnsi="Verdana" w:cs="Times New Roman"/>
          <w:szCs w:val="22"/>
        </w:rPr>
        <w:t xml:space="preserve">, обуславливающих их деятельность в зоне транспортной безопасности </w:t>
      </w:r>
      <w:r w:rsidR="00347B2C">
        <w:rPr>
          <w:rFonts w:ascii="Verdana" w:hAnsi="Verdana"/>
          <w:szCs w:val="22"/>
        </w:rPr>
        <w:t>ОТИ</w:t>
      </w:r>
      <w:r w:rsidR="0001220C">
        <w:rPr>
          <w:rFonts w:ascii="Verdana" w:hAnsi="Verdana" w:cs="Times New Roman"/>
          <w:szCs w:val="22"/>
        </w:rPr>
        <w:t>.</w:t>
      </w:r>
    </w:p>
    <w:p w14:paraId="29E84C3C" w14:textId="77777777" w:rsidR="001B136E" w:rsidRPr="00362E85" w:rsidRDefault="001B136E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>Транспортный пропуск:</w:t>
      </w:r>
    </w:p>
    <w:p w14:paraId="4FC15AE9" w14:textId="4F8B2146" w:rsidR="00C27CD3" w:rsidRPr="00607884" w:rsidRDefault="00C27CD3" w:rsidP="009A2644">
      <w:pPr>
        <w:pStyle w:val="ab"/>
        <w:numPr>
          <w:ilvl w:val="0"/>
          <w:numId w:val="23"/>
        </w:numPr>
        <w:tabs>
          <w:tab w:val="left" w:pos="-1701"/>
        </w:tabs>
        <w:ind w:left="714" w:hanging="357"/>
        <w:rPr>
          <w:szCs w:val="22"/>
        </w:rPr>
      </w:pPr>
      <w:r w:rsidRPr="00607884">
        <w:rPr>
          <w:szCs w:val="22"/>
        </w:rPr>
        <w:t xml:space="preserve">на служебные, производственные автотранспортные средства, </w:t>
      </w:r>
      <w:r w:rsidR="0043124A" w:rsidRPr="00607884">
        <w:rPr>
          <w:szCs w:val="22"/>
        </w:rPr>
        <w:t>самоходные машины и механизмы,</w:t>
      </w:r>
      <w:r w:rsidRPr="00607884">
        <w:rPr>
          <w:szCs w:val="22"/>
        </w:rPr>
        <w:t xml:space="preserve"> эксплуатируемые </w:t>
      </w:r>
      <w:r w:rsidR="00D85E2B">
        <w:rPr>
          <w:szCs w:val="22"/>
        </w:rPr>
        <w:t>СТИ</w:t>
      </w:r>
      <w:r w:rsidRPr="00607884">
        <w:rPr>
          <w:szCs w:val="22"/>
        </w:rPr>
        <w:t xml:space="preserve">, </w:t>
      </w:r>
      <w:r w:rsidR="00771397">
        <w:rPr>
          <w:szCs w:val="22"/>
        </w:rPr>
        <w:t>–</w:t>
      </w:r>
      <w:r w:rsidRPr="00607884">
        <w:rPr>
          <w:szCs w:val="22"/>
        </w:rPr>
        <w:t xml:space="preserve"> на срок, не превышающий 5 лет;</w:t>
      </w:r>
    </w:p>
    <w:p w14:paraId="47C97090" w14:textId="61E4B729" w:rsidR="00C27CD3" w:rsidRPr="00362E85" w:rsidRDefault="00C27CD3" w:rsidP="009A2644">
      <w:pPr>
        <w:pStyle w:val="ConsPlusNormal"/>
        <w:numPr>
          <w:ilvl w:val="0"/>
          <w:numId w:val="23"/>
        </w:numPr>
        <w:spacing w:before="120"/>
        <w:ind w:left="714" w:hanging="357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 xml:space="preserve">на служебные, производственные автотранспортные средства, самоходные машины и механизмы, эксплуатируемые юридическими лицами и индивидуальными предпринимателями, осуществляющими деятельность в зоне транспортной безопасности </w:t>
      </w:r>
      <w:r w:rsidR="00347B2C">
        <w:rPr>
          <w:rFonts w:ascii="Verdana" w:hAnsi="Verdana"/>
          <w:szCs w:val="22"/>
        </w:rPr>
        <w:t>ОТИ</w:t>
      </w:r>
      <w:r w:rsidRPr="00362E85">
        <w:rPr>
          <w:rFonts w:ascii="Verdana" w:hAnsi="Verdana"/>
          <w:szCs w:val="22"/>
        </w:rPr>
        <w:t xml:space="preserve">, </w:t>
      </w:r>
      <w:r w:rsidR="00771397">
        <w:rPr>
          <w:rFonts w:ascii="Verdana" w:hAnsi="Verdana"/>
          <w:szCs w:val="22"/>
        </w:rPr>
        <w:t>–</w:t>
      </w:r>
      <w:r w:rsidRPr="00362E85">
        <w:rPr>
          <w:rFonts w:ascii="Verdana" w:hAnsi="Verdana"/>
          <w:szCs w:val="22"/>
        </w:rPr>
        <w:t xml:space="preserve"> в рамках сроков действия договоров, обусловливающих их деятельность в зоне транспортной безопасности </w:t>
      </w:r>
      <w:r w:rsidR="00347B2C">
        <w:rPr>
          <w:rFonts w:ascii="Verdana" w:hAnsi="Verdana"/>
          <w:szCs w:val="22"/>
        </w:rPr>
        <w:t>ОТИ</w:t>
      </w:r>
      <w:r w:rsidRPr="00362E85">
        <w:rPr>
          <w:rFonts w:ascii="Verdana" w:hAnsi="Verdana"/>
          <w:szCs w:val="22"/>
        </w:rPr>
        <w:t>.</w:t>
      </w:r>
    </w:p>
    <w:p w14:paraId="15F02EF0" w14:textId="77777777" w:rsidR="00C27CD3" w:rsidRPr="00362E85" w:rsidRDefault="00C27CD3" w:rsidP="00120EBD">
      <w:pPr>
        <w:pStyle w:val="FORMATTEXT"/>
        <w:numPr>
          <w:ilvl w:val="2"/>
          <w:numId w:val="3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sz w:val="22"/>
          <w:szCs w:val="22"/>
        </w:rPr>
      </w:pPr>
      <w:r w:rsidRPr="00362E85">
        <w:rPr>
          <w:rFonts w:ascii="Verdana" w:hAnsi="Verdana"/>
          <w:sz w:val="22"/>
          <w:szCs w:val="22"/>
        </w:rPr>
        <w:lastRenderedPageBreak/>
        <w:t>Разовые пропуска выдаются:</w:t>
      </w:r>
    </w:p>
    <w:p w14:paraId="3A4572DF" w14:textId="053DDE48" w:rsidR="001B136E" w:rsidRPr="00362E85" w:rsidRDefault="00274011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Пропуск физического</w:t>
      </w:r>
      <w:r w:rsidR="001B136E" w:rsidRPr="00362E8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лица</w:t>
      </w:r>
      <w:r w:rsidR="001B136E" w:rsidRPr="00362E85">
        <w:rPr>
          <w:rFonts w:ascii="Verdana" w:hAnsi="Verdana"/>
          <w:szCs w:val="22"/>
        </w:rPr>
        <w:t>:</w:t>
      </w:r>
    </w:p>
    <w:p w14:paraId="1554AC02" w14:textId="77BB8914" w:rsidR="001B136E" w:rsidRPr="00607884" w:rsidRDefault="00D85E2B" w:rsidP="009A2644">
      <w:pPr>
        <w:pStyle w:val="ConsPlusNormal"/>
        <w:numPr>
          <w:ilvl w:val="0"/>
          <w:numId w:val="24"/>
        </w:numPr>
        <w:spacing w:before="120"/>
        <w:ind w:left="714" w:hanging="357"/>
        <w:jc w:val="both"/>
        <w:rPr>
          <w:rFonts w:ascii="Verdana" w:hAnsi="Verdana"/>
          <w:spacing w:val="-4"/>
          <w:szCs w:val="22"/>
        </w:rPr>
      </w:pPr>
      <w:r w:rsidRPr="00607884">
        <w:rPr>
          <w:rFonts w:ascii="Verdana" w:hAnsi="Verdana"/>
          <w:spacing w:val="-4"/>
          <w:szCs w:val="22"/>
        </w:rPr>
        <w:t>физическим лицам,</w:t>
      </w:r>
      <w:r w:rsidR="00C27CD3" w:rsidRPr="00607884">
        <w:rPr>
          <w:rFonts w:ascii="Verdana" w:hAnsi="Verdana"/>
          <w:spacing w:val="-4"/>
          <w:szCs w:val="22"/>
        </w:rPr>
        <w:t xml:space="preserve"> не относящимся к персоналу </w:t>
      </w:r>
      <w:r>
        <w:rPr>
          <w:rFonts w:ascii="Verdana" w:hAnsi="Verdana"/>
          <w:spacing w:val="-4"/>
          <w:szCs w:val="22"/>
        </w:rPr>
        <w:t>СТИ</w:t>
      </w:r>
      <w:r w:rsidR="00C27CD3" w:rsidRPr="00607884">
        <w:rPr>
          <w:rFonts w:ascii="Verdana" w:hAnsi="Verdana"/>
          <w:spacing w:val="-4"/>
          <w:szCs w:val="22"/>
        </w:rPr>
        <w:t xml:space="preserve">, а также не относящимся к персоналу юридических лиц и индивидуальных предпринимателей, осуществляющих деятельность в зоне транспортной безопасности </w:t>
      </w:r>
      <w:r w:rsidR="00347B2C">
        <w:rPr>
          <w:rFonts w:ascii="Verdana" w:hAnsi="Verdana"/>
          <w:spacing w:val="-4"/>
          <w:szCs w:val="22"/>
        </w:rPr>
        <w:t>ОТИ</w:t>
      </w:r>
      <w:r w:rsidR="0001220C">
        <w:rPr>
          <w:rFonts w:ascii="Verdana" w:hAnsi="Verdana"/>
          <w:spacing w:val="-4"/>
          <w:szCs w:val="22"/>
        </w:rPr>
        <w:t>.</w:t>
      </w:r>
    </w:p>
    <w:p w14:paraId="6C5777C7" w14:textId="77777777" w:rsidR="001B136E" w:rsidRPr="00362E85" w:rsidRDefault="001B136E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>Транспортный пропуск:</w:t>
      </w:r>
    </w:p>
    <w:p w14:paraId="729B1031" w14:textId="3FAF7342" w:rsidR="00C27CD3" w:rsidRPr="00607884" w:rsidRDefault="00A132F7" w:rsidP="009A2644">
      <w:pPr>
        <w:pStyle w:val="ConsPlusNormal"/>
        <w:numPr>
          <w:ilvl w:val="0"/>
          <w:numId w:val="24"/>
        </w:numPr>
        <w:spacing w:before="120"/>
        <w:ind w:left="714" w:hanging="357"/>
        <w:jc w:val="both"/>
        <w:rPr>
          <w:rFonts w:ascii="Verdana" w:hAnsi="Verdana"/>
          <w:spacing w:val="-4"/>
          <w:szCs w:val="22"/>
        </w:rPr>
      </w:pPr>
      <w:r w:rsidRPr="00607884">
        <w:rPr>
          <w:rFonts w:ascii="Verdana" w:hAnsi="Verdana"/>
          <w:spacing w:val="-4"/>
          <w:szCs w:val="22"/>
        </w:rPr>
        <w:t>на автотранспортные средства,</w:t>
      </w:r>
      <w:r w:rsidR="00C27CD3" w:rsidRPr="00607884">
        <w:rPr>
          <w:rFonts w:ascii="Verdana" w:hAnsi="Verdana"/>
          <w:spacing w:val="-4"/>
          <w:szCs w:val="22"/>
        </w:rPr>
        <w:t xml:space="preserve"> </w:t>
      </w:r>
      <w:r w:rsidR="00293FAF" w:rsidRPr="00607884">
        <w:rPr>
          <w:rFonts w:ascii="Verdana" w:hAnsi="Verdana"/>
          <w:spacing w:val="-4"/>
          <w:szCs w:val="22"/>
        </w:rPr>
        <w:t xml:space="preserve">не </w:t>
      </w:r>
      <w:r w:rsidRPr="00607884">
        <w:rPr>
          <w:rFonts w:ascii="Verdana" w:hAnsi="Verdana"/>
          <w:spacing w:val="-4"/>
          <w:szCs w:val="22"/>
        </w:rPr>
        <w:t>эксплуатируемые</w:t>
      </w:r>
      <w:r w:rsidR="00293FAF" w:rsidRPr="00607884">
        <w:rPr>
          <w:rFonts w:ascii="Verdana" w:hAnsi="Verdana"/>
          <w:spacing w:val="-4"/>
          <w:szCs w:val="22"/>
        </w:rPr>
        <w:t xml:space="preserve"> </w:t>
      </w:r>
      <w:r w:rsidR="00D85E2B">
        <w:rPr>
          <w:rFonts w:ascii="Verdana" w:hAnsi="Verdana"/>
          <w:spacing w:val="-4"/>
          <w:szCs w:val="22"/>
        </w:rPr>
        <w:t>СТИ</w:t>
      </w:r>
      <w:r w:rsidR="00293FAF" w:rsidRPr="00607884">
        <w:rPr>
          <w:rFonts w:ascii="Verdana" w:hAnsi="Verdana"/>
          <w:spacing w:val="-4"/>
          <w:szCs w:val="22"/>
        </w:rPr>
        <w:t xml:space="preserve">, а также не </w:t>
      </w:r>
      <w:r w:rsidRPr="00607884">
        <w:rPr>
          <w:rFonts w:ascii="Verdana" w:hAnsi="Verdana"/>
          <w:spacing w:val="-4"/>
          <w:szCs w:val="22"/>
        </w:rPr>
        <w:t>эксплуатируемые</w:t>
      </w:r>
      <w:r w:rsidR="00293FAF" w:rsidRPr="00607884">
        <w:rPr>
          <w:rFonts w:ascii="Verdana" w:hAnsi="Verdana"/>
          <w:spacing w:val="-4"/>
          <w:szCs w:val="22"/>
        </w:rPr>
        <w:t xml:space="preserve"> юридическ</w:t>
      </w:r>
      <w:r w:rsidRPr="00607884">
        <w:rPr>
          <w:rFonts w:ascii="Verdana" w:hAnsi="Verdana"/>
          <w:spacing w:val="-4"/>
          <w:szCs w:val="22"/>
        </w:rPr>
        <w:t>ими</w:t>
      </w:r>
      <w:r w:rsidR="00293FAF" w:rsidRPr="00607884">
        <w:rPr>
          <w:rFonts w:ascii="Verdana" w:hAnsi="Verdana"/>
          <w:spacing w:val="-4"/>
          <w:szCs w:val="22"/>
        </w:rPr>
        <w:t xml:space="preserve"> лиц</w:t>
      </w:r>
      <w:r w:rsidRPr="00607884">
        <w:rPr>
          <w:rFonts w:ascii="Verdana" w:hAnsi="Verdana"/>
          <w:spacing w:val="-4"/>
          <w:szCs w:val="22"/>
        </w:rPr>
        <w:t>ами</w:t>
      </w:r>
      <w:r w:rsidR="00293FAF" w:rsidRPr="00607884">
        <w:rPr>
          <w:rFonts w:ascii="Verdana" w:hAnsi="Verdana"/>
          <w:spacing w:val="-4"/>
          <w:szCs w:val="22"/>
        </w:rPr>
        <w:t xml:space="preserve"> и индивидуальн</w:t>
      </w:r>
      <w:r w:rsidRPr="00607884">
        <w:rPr>
          <w:rFonts w:ascii="Verdana" w:hAnsi="Verdana"/>
          <w:spacing w:val="-4"/>
          <w:szCs w:val="22"/>
        </w:rPr>
        <w:t>ыми</w:t>
      </w:r>
      <w:r w:rsidR="00293FAF" w:rsidRPr="00607884">
        <w:rPr>
          <w:rFonts w:ascii="Verdana" w:hAnsi="Verdana"/>
          <w:spacing w:val="-4"/>
          <w:szCs w:val="22"/>
        </w:rPr>
        <w:t xml:space="preserve"> предпринимател</w:t>
      </w:r>
      <w:r w:rsidRPr="00607884">
        <w:rPr>
          <w:rFonts w:ascii="Verdana" w:hAnsi="Verdana"/>
          <w:spacing w:val="-4"/>
          <w:szCs w:val="22"/>
        </w:rPr>
        <w:t>ями</w:t>
      </w:r>
      <w:r w:rsidR="00293FAF" w:rsidRPr="00607884">
        <w:rPr>
          <w:rFonts w:ascii="Verdana" w:hAnsi="Verdana"/>
          <w:spacing w:val="-4"/>
          <w:szCs w:val="22"/>
        </w:rPr>
        <w:t>, осуществляющим</w:t>
      </w:r>
      <w:r w:rsidRPr="00607884">
        <w:rPr>
          <w:rFonts w:ascii="Verdana" w:hAnsi="Verdana"/>
          <w:spacing w:val="-4"/>
          <w:szCs w:val="22"/>
        </w:rPr>
        <w:t>и</w:t>
      </w:r>
      <w:r w:rsidR="00293FAF" w:rsidRPr="00607884">
        <w:rPr>
          <w:rFonts w:ascii="Verdana" w:hAnsi="Verdana"/>
          <w:spacing w:val="-4"/>
          <w:szCs w:val="22"/>
        </w:rPr>
        <w:t xml:space="preserve"> деятельность в зоне транспортной безопасности </w:t>
      </w:r>
      <w:r w:rsidR="00347B2C">
        <w:rPr>
          <w:rFonts w:ascii="Verdana" w:hAnsi="Verdana"/>
          <w:spacing w:val="-4"/>
          <w:szCs w:val="22"/>
        </w:rPr>
        <w:t>ОТИ</w:t>
      </w:r>
      <w:r w:rsidR="0001220C">
        <w:rPr>
          <w:rFonts w:ascii="Verdana" w:hAnsi="Verdana"/>
          <w:spacing w:val="-4"/>
          <w:szCs w:val="22"/>
        </w:rPr>
        <w:t>.</w:t>
      </w:r>
    </w:p>
    <w:p w14:paraId="41C90E3A" w14:textId="6B5F03BF" w:rsidR="00C27CD3" w:rsidRPr="00607884" w:rsidRDefault="00C27CD3" w:rsidP="00771397">
      <w:pPr>
        <w:pStyle w:val="FORMATTEXT"/>
        <w:numPr>
          <w:ilvl w:val="2"/>
          <w:numId w:val="3"/>
        </w:numPr>
        <w:tabs>
          <w:tab w:val="left" w:pos="851"/>
        </w:tabs>
        <w:spacing w:before="120"/>
        <w:ind w:left="851" w:hanging="851"/>
        <w:jc w:val="both"/>
        <w:rPr>
          <w:rFonts w:ascii="Verdana" w:hAnsi="Verdana"/>
          <w:sz w:val="22"/>
          <w:szCs w:val="22"/>
        </w:rPr>
      </w:pPr>
      <w:r w:rsidRPr="00362E85">
        <w:rPr>
          <w:rFonts w:ascii="Verdana" w:hAnsi="Verdana"/>
          <w:sz w:val="22"/>
          <w:szCs w:val="22"/>
        </w:rPr>
        <w:t xml:space="preserve">Материальные пропуска выдаются на перемещаемые в зону транспортной безопасности </w:t>
      </w:r>
      <w:r w:rsidR="00347B2C">
        <w:rPr>
          <w:rFonts w:ascii="Verdana" w:hAnsi="Verdana"/>
          <w:sz w:val="22"/>
          <w:szCs w:val="22"/>
        </w:rPr>
        <w:t>ОТИ</w:t>
      </w:r>
      <w:r w:rsidRPr="00362E85">
        <w:rPr>
          <w:rFonts w:ascii="Verdana" w:hAnsi="Verdana"/>
          <w:sz w:val="22"/>
          <w:szCs w:val="22"/>
        </w:rPr>
        <w:t xml:space="preserve"> и (или) из нее материально-технические объекты, за исключением объектов, подлежащих перевозке, а также </w:t>
      </w:r>
      <w:r w:rsidR="00347B2C">
        <w:rPr>
          <w:rFonts w:ascii="Verdana" w:hAnsi="Verdana"/>
          <w:sz w:val="22"/>
          <w:szCs w:val="22"/>
        </w:rPr>
        <w:t>ТС</w:t>
      </w:r>
      <w:r w:rsidRPr="00362E85">
        <w:rPr>
          <w:rFonts w:ascii="Verdana" w:hAnsi="Verdana"/>
          <w:sz w:val="22"/>
          <w:szCs w:val="22"/>
        </w:rPr>
        <w:t>, самоходных машин и механизмов, используемых федеральными органами исполнительной власти, а также оружия, находящегося на вооружении федеральных органов исполнительной власти.</w:t>
      </w:r>
    </w:p>
    <w:p w14:paraId="5933AC99" w14:textId="79A53813" w:rsidR="00C27CD3" w:rsidRPr="00362E85" w:rsidRDefault="00C27CD3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 xml:space="preserve">Материальные пропуска на предметы и вещества, которые запрещены или ограничены для перемещения в зону транспортной безопасности </w:t>
      </w:r>
      <w:r w:rsidR="00347B2C">
        <w:rPr>
          <w:rFonts w:ascii="Verdana" w:hAnsi="Verdana"/>
          <w:szCs w:val="22"/>
        </w:rPr>
        <w:t>ОТИ</w:t>
      </w:r>
      <w:r w:rsidRPr="00362E85">
        <w:rPr>
          <w:rFonts w:ascii="Verdana" w:hAnsi="Verdana"/>
          <w:szCs w:val="22"/>
        </w:rPr>
        <w:t xml:space="preserve"> или </w:t>
      </w:r>
      <w:r w:rsidR="00F926EF">
        <w:rPr>
          <w:rFonts w:ascii="Verdana" w:hAnsi="Verdana"/>
          <w:szCs w:val="22"/>
        </w:rPr>
        <w:t>ВС</w:t>
      </w:r>
      <w:r w:rsidRPr="00362E85">
        <w:rPr>
          <w:rFonts w:ascii="Verdana" w:hAnsi="Verdana"/>
          <w:szCs w:val="22"/>
        </w:rPr>
        <w:t xml:space="preserve">, с которыми </w:t>
      </w:r>
      <w:r w:rsidR="00F926EF">
        <w:rPr>
          <w:rFonts w:ascii="Verdana" w:hAnsi="Verdana"/>
          <w:szCs w:val="22"/>
        </w:rPr>
        <w:t>ОТИ</w:t>
      </w:r>
      <w:r w:rsidRPr="00362E85">
        <w:rPr>
          <w:rFonts w:ascii="Verdana" w:hAnsi="Verdana"/>
          <w:szCs w:val="22"/>
        </w:rPr>
        <w:t xml:space="preserve"> осуществляет технологическое взаимодействие, а также на материально-технические объекты, содержащие такие предметы и вещества, выдаются:</w:t>
      </w:r>
    </w:p>
    <w:p w14:paraId="2E714825" w14:textId="0DD4D93F" w:rsidR="00C27CD3" w:rsidRPr="00362E85" w:rsidRDefault="00C27CD3" w:rsidP="009A2644">
      <w:pPr>
        <w:pStyle w:val="ConsPlusNormal"/>
        <w:numPr>
          <w:ilvl w:val="0"/>
          <w:numId w:val="25"/>
        </w:numPr>
        <w:spacing w:before="120"/>
        <w:ind w:left="714" w:hanging="357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 xml:space="preserve">работникам </w:t>
      </w:r>
      <w:r w:rsidR="00F926EF">
        <w:rPr>
          <w:rFonts w:ascii="Verdana" w:hAnsi="Verdana"/>
          <w:szCs w:val="22"/>
        </w:rPr>
        <w:t>СТИ</w:t>
      </w:r>
      <w:r w:rsidR="00771397">
        <w:rPr>
          <w:rFonts w:ascii="Verdana" w:hAnsi="Verdana"/>
          <w:szCs w:val="22"/>
        </w:rPr>
        <w:t xml:space="preserve"> –</w:t>
      </w:r>
      <w:r w:rsidRPr="00362E85">
        <w:rPr>
          <w:rFonts w:ascii="Verdana" w:hAnsi="Verdana"/>
          <w:szCs w:val="22"/>
        </w:rPr>
        <w:t xml:space="preserve"> на основании электронных обращений, подписанных усиленной электронной подписью, и (или) письменных обращений уполномоченных работников </w:t>
      </w:r>
      <w:r w:rsidR="00F926EF">
        <w:rPr>
          <w:rFonts w:ascii="Verdana" w:hAnsi="Verdana"/>
          <w:szCs w:val="22"/>
        </w:rPr>
        <w:t>СТИ</w:t>
      </w:r>
      <w:r w:rsidRPr="00362E85">
        <w:rPr>
          <w:rFonts w:ascii="Verdana" w:hAnsi="Verdana"/>
          <w:szCs w:val="22"/>
        </w:rPr>
        <w:t>, удостоверенных печатью (при ее наличии);</w:t>
      </w:r>
    </w:p>
    <w:p w14:paraId="4AE96FC2" w14:textId="77777777" w:rsidR="00C27CD3" w:rsidRPr="00362E85" w:rsidRDefault="00C27CD3" w:rsidP="009A2644">
      <w:pPr>
        <w:pStyle w:val="ConsPlusNormal"/>
        <w:numPr>
          <w:ilvl w:val="0"/>
          <w:numId w:val="25"/>
        </w:numPr>
        <w:spacing w:before="120"/>
        <w:ind w:left="714" w:hanging="357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 xml:space="preserve">служащим (работникам) федеральных органов исполнительной власти </w:t>
      </w:r>
      <w:r w:rsidR="00771397">
        <w:rPr>
          <w:rFonts w:ascii="Verdana" w:hAnsi="Verdana"/>
          <w:szCs w:val="22"/>
        </w:rPr>
        <w:t>–</w:t>
      </w:r>
      <w:r w:rsidRPr="00362E85">
        <w:rPr>
          <w:rFonts w:ascii="Verdana" w:hAnsi="Verdana"/>
          <w:szCs w:val="22"/>
        </w:rPr>
        <w:t xml:space="preserve"> на основании электронных обращений, подписанных усиленной электронной подписью, и (или) письменных обращений уполномоченных работников федеральных органов исполнительной власти, удостоверенных печатью (при ее наличии);</w:t>
      </w:r>
    </w:p>
    <w:p w14:paraId="787147C8" w14:textId="0B25957E" w:rsidR="00C27CD3" w:rsidRDefault="00C27CD3" w:rsidP="009A2644">
      <w:pPr>
        <w:pStyle w:val="ConsPlusNormal"/>
        <w:numPr>
          <w:ilvl w:val="0"/>
          <w:numId w:val="25"/>
        </w:numPr>
        <w:spacing w:before="120"/>
        <w:ind w:left="714" w:hanging="357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 xml:space="preserve">работникам юридических лиц и индивидуальных предпринимателей, осуществляющих деятельность в зоне транспортной безопасности </w:t>
      </w:r>
      <w:r w:rsidR="00347B2C">
        <w:rPr>
          <w:rFonts w:ascii="Verdana" w:hAnsi="Verdana"/>
          <w:szCs w:val="22"/>
        </w:rPr>
        <w:t>ОТИ</w:t>
      </w:r>
      <w:r w:rsidRPr="00362E85">
        <w:rPr>
          <w:rFonts w:ascii="Verdana" w:hAnsi="Verdana"/>
          <w:szCs w:val="22"/>
        </w:rPr>
        <w:t xml:space="preserve"> и зоне транспортной безопасности </w:t>
      </w:r>
      <w:r w:rsidR="00F926EF">
        <w:rPr>
          <w:rFonts w:ascii="Verdana" w:hAnsi="Verdana"/>
          <w:szCs w:val="22"/>
        </w:rPr>
        <w:t>ВС</w:t>
      </w:r>
      <w:r w:rsidRPr="00362E85">
        <w:rPr>
          <w:rFonts w:ascii="Verdana" w:hAnsi="Verdana"/>
          <w:szCs w:val="22"/>
        </w:rPr>
        <w:t xml:space="preserve">, с которым </w:t>
      </w:r>
      <w:r w:rsidR="00F926EF">
        <w:rPr>
          <w:rFonts w:ascii="Verdana" w:hAnsi="Verdana"/>
          <w:szCs w:val="22"/>
        </w:rPr>
        <w:t>ОТИ</w:t>
      </w:r>
      <w:r w:rsidRPr="00362E85">
        <w:rPr>
          <w:rFonts w:ascii="Verdana" w:hAnsi="Verdana"/>
          <w:szCs w:val="22"/>
        </w:rPr>
        <w:t xml:space="preserve"> осуществляет технологическое взаимодействие, - на основании электронных обращений, подписанных усиленной электронной подписью, и (или) удостоверенных печатью (при ее наличии) письменных обращений уполномоченных работников юридических лиц и индивидуальных предпринимателей, осуществляющих деятельность в зоне транспортной безопасности </w:t>
      </w:r>
      <w:r w:rsidR="00347B2C">
        <w:rPr>
          <w:rFonts w:ascii="Verdana" w:hAnsi="Verdana"/>
          <w:szCs w:val="22"/>
        </w:rPr>
        <w:t>ОТИ</w:t>
      </w:r>
      <w:r w:rsidRPr="00362E85">
        <w:rPr>
          <w:rFonts w:ascii="Verdana" w:hAnsi="Verdana"/>
          <w:szCs w:val="22"/>
        </w:rPr>
        <w:t>.</w:t>
      </w:r>
    </w:p>
    <w:p w14:paraId="2CDBA97C" w14:textId="456981E4" w:rsidR="00EC63B3" w:rsidRPr="00771397" w:rsidRDefault="00EC63B3" w:rsidP="00EC63B3">
      <w:pPr>
        <w:rPr>
          <w:spacing w:val="-4"/>
          <w:szCs w:val="22"/>
        </w:rPr>
      </w:pPr>
      <w:r w:rsidRPr="00EC63B3">
        <w:rPr>
          <w:szCs w:val="22"/>
        </w:rPr>
        <w:t xml:space="preserve">Материальный пропуск является разовым и действителен в течение дня его </w:t>
      </w:r>
      <w:r w:rsidRPr="00771397">
        <w:rPr>
          <w:spacing w:val="-4"/>
          <w:szCs w:val="22"/>
        </w:rPr>
        <w:t>выписки и изымается сотрудником САБ, на КПП или постах после совершения операции выноса (вывоза), вноса (ввоза) материальных ценностей.</w:t>
      </w:r>
    </w:p>
    <w:p w14:paraId="0201CE32" w14:textId="2C0CCB7C" w:rsidR="00EC63B3" w:rsidRPr="00EC63B3" w:rsidRDefault="00EC63B3" w:rsidP="00EC63B3">
      <w:pPr>
        <w:rPr>
          <w:szCs w:val="22"/>
        </w:rPr>
      </w:pPr>
      <w:r w:rsidRPr="00EC63B3">
        <w:rPr>
          <w:szCs w:val="22"/>
        </w:rPr>
        <w:t>Для выписки материального пропуска, кроме накладной на приём и выдачу прибывших из-за границы материальных ценностей и груза, является решение таможенного поста ФТС России о</w:t>
      </w:r>
      <w:r w:rsidR="00F926EF">
        <w:rPr>
          <w:szCs w:val="22"/>
        </w:rPr>
        <w:t>б</w:t>
      </w:r>
      <w:r w:rsidRPr="00EC63B3">
        <w:rPr>
          <w:szCs w:val="22"/>
        </w:rPr>
        <w:t xml:space="preserve"> их выпуске.</w:t>
      </w:r>
    </w:p>
    <w:p w14:paraId="1A5006F8" w14:textId="5A2FDDAD" w:rsidR="00C85B7A" w:rsidRPr="00362E85" w:rsidRDefault="006D0E4C" w:rsidP="00771397">
      <w:pPr>
        <w:pStyle w:val="FORMATTEXT"/>
        <w:numPr>
          <w:ilvl w:val="2"/>
          <w:numId w:val="3"/>
        </w:numPr>
        <w:tabs>
          <w:tab w:val="left" w:pos="851"/>
        </w:tabs>
        <w:spacing w:before="120"/>
        <w:ind w:left="851" w:hanging="851"/>
        <w:jc w:val="both"/>
        <w:rPr>
          <w:rFonts w:ascii="Verdana" w:hAnsi="Verdana"/>
          <w:sz w:val="22"/>
          <w:szCs w:val="22"/>
        </w:rPr>
      </w:pPr>
      <w:r w:rsidRPr="006D0E4C">
        <w:rPr>
          <w:rFonts w:ascii="Verdana" w:hAnsi="Verdana"/>
          <w:sz w:val="22"/>
          <w:szCs w:val="22"/>
        </w:rPr>
        <w:t xml:space="preserve">Постоянные и материальные пропуска уполномоченным представителям подразделений </w:t>
      </w:r>
      <w:r>
        <w:rPr>
          <w:rFonts w:ascii="Verdana" w:hAnsi="Verdana"/>
          <w:sz w:val="22"/>
          <w:szCs w:val="22"/>
        </w:rPr>
        <w:t>ФСБ</w:t>
      </w:r>
      <w:r w:rsidRPr="006D0E4C">
        <w:rPr>
          <w:rFonts w:ascii="Verdana" w:hAnsi="Verdana"/>
          <w:sz w:val="22"/>
          <w:szCs w:val="22"/>
        </w:rPr>
        <w:t xml:space="preserve"> Российской Федерации, </w:t>
      </w:r>
      <w:r>
        <w:rPr>
          <w:rFonts w:ascii="Verdana" w:hAnsi="Verdana"/>
          <w:sz w:val="22"/>
          <w:szCs w:val="22"/>
        </w:rPr>
        <w:t>ФСО</w:t>
      </w:r>
      <w:r w:rsidRPr="006D0E4C">
        <w:rPr>
          <w:rFonts w:ascii="Verdana" w:hAnsi="Verdana"/>
          <w:sz w:val="22"/>
          <w:szCs w:val="22"/>
        </w:rPr>
        <w:t xml:space="preserve"> Российской Федерации, </w:t>
      </w:r>
      <w:r w:rsidRPr="00771397">
        <w:rPr>
          <w:rFonts w:ascii="Verdana" w:hAnsi="Verdana"/>
          <w:spacing w:val="-6"/>
          <w:sz w:val="22"/>
          <w:szCs w:val="22"/>
        </w:rPr>
        <w:t xml:space="preserve">МВД России, МЧС Российской Федерации, осуществляющим деятельность на объекте транспортной инфраструктуры и транспортном средстве, с которым объект транспортной инфраструктуры осуществляет технологическое </w:t>
      </w:r>
      <w:r w:rsidRPr="00771397">
        <w:rPr>
          <w:rFonts w:ascii="Verdana" w:hAnsi="Verdana"/>
          <w:spacing w:val="-6"/>
          <w:sz w:val="22"/>
          <w:szCs w:val="22"/>
        </w:rPr>
        <w:lastRenderedPageBreak/>
        <w:t xml:space="preserve">взаимодействие, </w:t>
      </w:r>
      <w:r w:rsidRPr="006D0E4C">
        <w:rPr>
          <w:rFonts w:ascii="Verdana" w:hAnsi="Verdana"/>
          <w:sz w:val="22"/>
          <w:szCs w:val="22"/>
        </w:rPr>
        <w:t xml:space="preserve">для обеспечения их прохода (проезда) в зону транспортной безопасности </w:t>
      </w:r>
      <w:r w:rsidR="00347B2C">
        <w:rPr>
          <w:rFonts w:ascii="Verdana" w:hAnsi="Verdana"/>
          <w:sz w:val="22"/>
          <w:szCs w:val="22"/>
        </w:rPr>
        <w:t>ОТИ</w:t>
      </w:r>
      <w:r w:rsidRPr="006D0E4C">
        <w:rPr>
          <w:rFonts w:ascii="Verdana" w:hAnsi="Verdana"/>
          <w:sz w:val="22"/>
          <w:szCs w:val="22"/>
        </w:rPr>
        <w:t xml:space="preserve"> или ее часть, и зону транспортной безопасности </w:t>
      </w:r>
      <w:r w:rsidR="00F926EF">
        <w:rPr>
          <w:rFonts w:ascii="Verdana" w:hAnsi="Verdana"/>
          <w:sz w:val="22"/>
          <w:szCs w:val="22"/>
        </w:rPr>
        <w:t>ВС</w:t>
      </w:r>
      <w:r w:rsidRPr="006D0E4C">
        <w:rPr>
          <w:rFonts w:ascii="Verdana" w:hAnsi="Verdana"/>
          <w:sz w:val="22"/>
          <w:szCs w:val="22"/>
        </w:rPr>
        <w:t xml:space="preserve"> или ее часть для выполнения служебных задач и функций выдаются на основании письменных обращений уполномоченных лиц подразделений указанных федеральных органов исполнительной власти</w:t>
      </w:r>
      <w:r w:rsidR="00C85B7A" w:rsidRPr="00362E85">
        <w:rPr>
          <w:rFonts w:ascii="Verdana" w:hAnsi="Verdana"/>
          <w:sz w:val="22"/>
          <w:szCs w:val="22"/>
        </w:rPr>
        <w:t>.</w:t>
      </w:r>
    </w:p>
    <w:p w14:paraId="0B28116B" w14:textId="5C9ADC2D" w:rsidR="00B15B00" w:rsidRPr="00B15B00" w:rsidRDefault="00EC63B3" w:rsidP="00771397">
      <w:pPr>
        <w:pStyle w:val="FORMATTEXT"/>
        <w:numPr>
          <w:ilvl w:val="2"/>
          <w:numId w:val="3"/>
        </w:numPr>
        <w:tabs>
          <w:tab w:val="left" w:pos="851"/>
        </w:tabs>
        <w:spacing w:before="120"/>
        <w:ind w:left="851" w:hanging="851"/>
        <w:jc w:val="both"/>
        <w:rPr>
          <w:rFonts w:ascii="Verdana" w:hAnsi="Verdana"/>
          <w:sz w:val="22"/>
          <w:szCs w:val="22"/>
        </w:rPr>
      </w:pPr>
      <w:r w:rsidRPr="00771397">
        <w:rPr>
          <w:rFonts w:ascii="Verdana" w:hAnsi="Verdana"/>
          <w:sz w:val="22"/>
          <w:szCs w:val="22"/>
        </w:rPr>
        <w:t xml:space="preserve">Разовые пропуска уполномоченным представителям федеральных органов исполнительной власти, осуществляющим деятельность на </w:t>
      </w:r>
      <w:r w:rsidR="00F926EF">
        <w:rPr>
          <w:rFonts w:ascii="Verdana" w:hAnsi="Verdana"/>
          <w:sz w:val="22"/>
          <w:szCs w:val="22"/>
        </w:rPr>
        <w:t>ОТИ или ВС</w:t>
      </w:r>
      <w:r w:rsidRPr="00771397">
        <w:rPr>
          <w:rFonts w:ascii="Verdana" w:hAnsi="Verdana"/>
          <w:sz w:val="22"/>
          <w:szCs w:val="22"/>
        </w:rPr>
        <w:t xml:space="preserve">, с которым </w:t>
      </w:r>
      <w:r w:rsidR="00F926EF">
        <w:rPr>
          <w:rFonts w:ascii="Verdana" w:hAnsi="Verdana"/>
          <w:sz w:val="22"/>
          <w:szCs w:val="22"/>
        </w:rPr>
        <w:t>ОТИ</w:t>
      </w:r>
      <w:r w:rsidRPr="00771397">
        <w:rPr>
          <w:rFonts w:ascii="Verdana" w:hAnsi="Verdana"/>
          <w:sz w:val="22"/>
          <w:szCs w:val="22"/>
        </w:rPr>
        <w:t xml:space="preserve"> осуществляет технологическое взаимодействие, а также лицам, прибывающим на </w:t>
      </w:r>
      <w:r w:rsidR="00F926EF">
        <w:rPr>
          <w:rFonts w:ascii="Verdana" w:hAnsi="Verdana"/>
          <w:sz w:val="22"/>
          <w:szCs w:val="22"/>
        </w:rPr>
        <w:t>ОТИ и ВС</w:t>
      </w:r>
      <w:r w:rsidRPr="00771397">
        <w:rPr>
          <w:rFonts w:ascii="Verdana" w:hAnsi="Verdana"/>
          <w:sz w:val="22"/>
          <w:szCs w:val="22"/>
        </w:rPr>
        <w:t xml:space="preserve">, с которым объект транспортной инфраструктуры осуществляет технологическое взаимодействие, для выполнения служебных задач и функций на основании служебных удостоверений и заданий, предписаний, командировочных удостоверений выдаются на контрольно-пропускных пунктах по факту обращения в сроки, не препятствующие выполнению ими служебных задач и функций. </w:t>
      </w:r>
    </w:p>
    <w:p w14:paraId="1B30FEA1" w14:textId="5A3CE631" w:rsidR="00B15B00" w:rsidRPr="009E5E5E" w:rsidRDefault="00EC63B3" w:rsidP="009E5E5E">
      <w:pPr>
        <w:pStyle w:val="FORMATTEXT"/>
        <w:spacing w:before="120"/>
        <w:ind w:firstLine="709"/>
        <w:jc w:val="both"/>
        <w:rPr>
          <w:rFonts w:ascii="Verdana" w:eastAsia="Times New Roman" w:hAnsi="Verdana" w:cs="Times New Roman"/>
          <w:sz w:val="22"/>
          <w:szCs w:val="22"/>
        </w:rPr>
      </w:pPr>
      <w:r w:rsidRPr="00B15B00">
        <w:rPr>
          <w:rFonts w:ascii="Verdana" w:eastAsia="Times New Roman" w:hAnsi="Verdana" w:cs="Times New Roman"/>
          <w:sz w:val="22"/>
          <w:szCs w:val="22"/>
        </w:rPr>
        <w:t xml:space="preserve">При необходимости уполномоченным представителям федеральных органов исполнительной власти, прибывающим на </w:t>
      </w:r>
      <w:r w:rsidR="00F926EF">
        <w:rPr>
          <w:rFonts w:ascii="Verdana" w:eastAsia="Times New Roman" w:hAnsi="Verdana" w:cs="Times New Roman"/>
          <w:sz w:val="22"/>
          <w:szCs w:val="22"/>
        </w:rPr>
        <w:t>ОТИ</w:t>
      </w:r>
      <w:r w:rsidRPr="00B15B00">
        <w:rPr>
          <w:rFonts w:ascii="Verdana" w:eastAsia="Times New Roman" w:hAnsi="Verdana" w:cs="Times New Roman"/>
          <w:sz w:val="22"/>
          <w:szCs w:val="22"/>
        </w:rPr>
        <w:t xml:space="preserve"> и указанное </w:t>
      </w:r>
      <w:r w:rsidR="00F926EF">
        <w:rPr>
          <w:rFonts w:ascii="Verdana" w:eastAsia="Times New Roman" w:hAnsi="Verdana" w:cs="Times New Roman"/>
          <w:sz w:val="22"/>
          <w:szCs w:val="22"/>
        </w:rPr>
        <w:t>ВС</w:t>
      </w:r>
      <w:r w:rsidRPr="00B15B00">
        <w:rPr>
          <w:rFonts w:ascii="Verdana" w:eastAsia="Times New Roman" w:hAnsi="Verdana" w:cs="Times New Roman"/>
          <w:sz w:val="22"/>
          <w:szCs w:val="22"/>
        </w:rPr>
        <w:t xml:space="preserve">, обеспечивается допуск в зону транспортной безопасности </w:t>
      </w:r>
      <w:r w:rsidR="00347B2C">
        <w:rPr>
          <w:rFonts w:ascii="Verdana" w:eastAsia="Times New Roman" w:hAnsi="Verdana" w:cs="Times New Roman"/>
          <w:sz w:val="22"/>
          <w:szCs w:val="22"/>
        </w:rPr>
        <w:t>ОТИ</w:t>
      </w:r>
      <w:r w:rsidRPr="00B15B00">
        <w:rPr>
          <w:rFonts w:ascii="Verdana" w:eastAsia="Times New Roman" w:hAnsi="Verdana" w:cs="Times New Roman"/>
          <w:sz w:val="22"/>
          <w:szCs w:val="22"/>
        </w:rPr>
        <w:t xml:space="preserve">, в зону транспортной безопасности </w:t>
      </w:r>
      <w:r w:rsidR="00F926EF">
        <w:rPr>
          <w:rFonts w:ascii="Verdana" w:eastAsia="Times New Roman" w:hAnsi="Verdana" w:cs="Times New Roman"/>
          <w:sz w:val="22"/>
          <w:szCs w:val="22"/>
        </w:rPr>
        <w:t>ВС</w:t>
      </w:r>
      <w:r w:rsidRPr="00B15B00">
        <w:rPr>
          <w:rFonts w:ascii="Verdana" w:eastAsia="Times New Roman" w:hAnsi="Verdana" w:cs="Times New Roman"/>
          <w:sz w:val="22"/>
          <w:szCs w:val="22"/>
        </w:rPr>
        <w:t xml:space="preserve">, на критические элементы </w:t>
      </w:r>
      <w:r w:rsidR="00F926EF">
        <w:rPr>
          <w:rFonts w:ascii="Verdana" w:eastAsia="Times New Roman" w:hAnsi="Verdana" w:cs="Times New Roman"/>
          <w:sz w:val="22"/>
          <w:szCs w:val="22"/>
        </w:rPr>
        <w:t>ВС</w:t>
      </w:r>
      <w:r w:rsidRPr="00B15B00">
        <w:rPr>
          <w:rFonts w:ascii="Verdana" w:eastAsia="Times New Roman" w:hAnsi="Verdana" w:cs="Times New Roman"/>
          <w:sz w:val="22"/>
          <w:szCs w:val="22"/>
        </w:rPr>
        <w:t xml:space="preserve"> для выполнения служебных задач и функций на основании служебных удостоверений и заданий, предписаний, командировочных удостоверений в сопровождении представителей подразделений органов Федеральной службы безопасности Российской Федерации, органов внутренних дел, обладающих постоянными пропусками для прохода на </w:t>
      </w:r>
      <w:r w:rsidR="00F926EF">
        <w:rPr>
          <w:rFonts w:ascii="Verdana" w:eastAsia="Times New Roman" w:hAnsi="Verdana" w:cs="Times New Roman"/>
          <w:sz w:val="22"/>
          <w:szCs w:val="22"/>
        </w:rPr>
        <w:t>ОТИ</w:t>
      </w:r>
      <w:r w:rsidRPr="00B15B00">
        <w:rPr>
          <w:rFonts w:ascii="Verdana" w:eastAsia="Times New Roman" w:hAnsi="Verdana" w:cs="Times New Roman"/>
          <w:sz w:val="22"/>
          <w:szCs w:val="22"/>
        </w:rPr>
        <w:t xml:space="preserve"> и указанное </w:t>
      </w:r>
      <w:r w:rsidR="00F926EF">
        <w:rPr>
          <w:rFonts w:ascii="Verdana" w:eastAsia="Times New Roman" w:hAnsi="Verdana" w:cs="Times New Roman"/>
          <w:sz w:val="22"/>
          <w:szCs w:val="22"/>
        </w:rPr>
        <w:t>ВС</w:t>
      </w:r>
      <w:r w:rsidRPr="00B15B00">
        <w:rPr>
          <w:rFonts w:ascii="Verdana" w:eastAsia="Times New Roman" w:hAnsi="Verdana" w:cs="Times New Roman"/>
          <w:sz w:val="22"/>
          <w:szCs w:val="22"/>
        </w:rPr>
        <w:t xml:space="preserve">, или лиц из числа сил обеспечения транспортной безопасности </w:t>
      </w:r>
      <w:r w:rsidR="00347B2C">
        <w:rPr>
          <w:rFonts w:ascii="Verdana" w:eastAsia="Times New Roman" w:hAnsi="Verdana" w:cs="Times New Roman"/>
          <w:sz w:val="22"/>
          <w:szCs w:val="22"/>
        </w:rPr>
        <w:t>ОТИ</w:t>
      </w:r>
      <w:r w:rsidRPr="00B15B00">
        <w:rPr>
          <w:rFonts w:ascii="Verdana" w:eastAsia="Times New Roman" w:hAnsi="Verdana" w:cs="Times New Roman"/>
          <w:sz w:val="22"/>
          <w:szCs w:val="22"/>
        </w:rPr>
        <w:t>.</w:t>
      </w:r>
      <w:r w:rsidR="00B15B00" w:rsidRPr="00B15B00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14:paraId="41A52847" w14:textId="757EA3EF" w:rsidR="00DD7638" w:rsidRPr="00362E85" w:rsidRDefault="00DD7638" w:rsidP="009E5E5E">
      <w:pPr>
        <w:pStyle w:val="FORMATTEXT"/>
        <w:spacing w:before="120"/>
        <w:ind w:firstLine="709"/>
        <w:jc w:val="both"/>
        <w:rPr>
          <w:rFonts w:ascii="Verdana" w:hAnsi="Verdana"/>
          <w:sz w:val="22"/>
          <w:szCs w:val="22"/>
        </w:rPr>
      </w:pPr>
      <w:r w:rsidRPr="00362E85">
        <w:rPr>
          <w:rFonts w:ascii="Verdana" w:hAnsi="Verdana"/>
          <w:sz w:val="22"/>
          <w:szCs w:val="22"/>
        </w:rPr>
        <w:t xml:space="preserve">Для прохода в зону транспортной безопасности </w:t>
      </w:r>
      <w:r w:rsidR="00F926EF">
        <w:rPr>
          <w:rFonts w:ascii="Verdana" w:hAnsi="Verdana"/>
          <w:sz w:val="22"/>
          <w:szCs w:val="22"/>
        </w:rPr>
        <w:t>ОТИ</w:t>
      </w:r>
      <w:r w:rsidRPr="00362E85">
        <w:rPr>
          <w:rFonts w:ascii="Verdana" w:hAnsi="Verdana"/>
          <w:sz w:val="22"/>
          <w:szCs w:val="22"/>
        </w:rPr>
        <w:t xml:space="preserve"> физических лиц</w:t>
      </w:r>
      <w:r w:rsidR="00F926EF">
        <w:rPr>
          <w:rFonts w:ascii="Verdana" w:hAnsi="Verdana"/>
          <w:sz w:val="22"/>
          <w:szCs w:val="22"/>
        </w:rPr>
        <w:t>, следующих на ВС</w:t>
      </w:r>
      <w:r w:rsidRPr="00362E85">
        <w:rPr>
          <w:rFonts w:ascii="Verdana" w:hAnsi="Verdana"/>
          <w:sz w:val="22"/>
          <w:szCs w:val="22"/>
        </w:rPr>
        <w:t xml:space="preserve">, с которым объект транспортной инфраструктуры осуществляет технологическое взаимодействие (за исключением пассажиров и членов экипажей </w:t>
      </w:r>
      <w:r w:rsidR="00F926EF">
        <w:rPr>
          <w:rFonts w:ascii="Verdana" w:hAnsi="Verdana"/>
          <w:sz w:val="22"/>
          <w:szCs w:val="22"/>
        </w:rPr>
        <w:t>ВС</w:t>
      </w:r>
      <w:r w:rsidRPr="00362E85">
        <w:rPr>
          <w:rFonts w:ascii="Verdana" w:hAnsi="Verdana"/>
          <w:sz w:val="22"/>
          <w:szCs w:val="22"/>
        </w:rPr>
        <w:t xml:space="preserve">), оформляются разовые пропуска на основании списка физических лиц, </w:t>
      </w:r>
      <w:r w:rsidR="00F926EF">
        <w:rPr>
          <w:rFonts w:ascii="Verdana" w:hAnsi="Verdana"/>
          <w:sz w:val="22"/>
          <w:szCs w:val="22"/>
        </w:rPr>
        <w:t xml:space="preserve">следующих на такое ВС, </w:t>
      </w:r>
      <w:r w:rsidRPr="00362E85">
        <w:rPr>
          <w:rFonts w:ascii="Verdana" w:hAnsi="Verdana"/>
          <w:sz w:val="22"/>
          <w:szCs w:val="22"/>
        </w:rPr>
        <w:t xml:space="preserve">заверенного подписью лица, ответственного за обеспечение транспортной безопасности </w:t>
      </w:r>
      <w:r w:rsidR="00F926EF">
        <w:rPr>
          <w:rFonts w:ascii="Verdana" w:hAnsi="Verdana"/>
          <w:sz w:val="22"/>
          <w:szCs w:val="22"/>
        </w:rPr>
        <w:t>ВС</w:t>
      </w:r>
      <w:r w:rsidRPr="00362E85">
        <w:rPr>
          <w:rFonts w:ascii="Verdana" w:hAnsi="Verdana"/>
          <w:sz w:val="22"/>
          <w:szCs w:val="22"/>
        </w:rPr>
        <w:t xml:space="preserve">, с которым </w:t>
      </w:r>
      <w:r w:rsidR="00F926EF">
        <w:rPr>
          <w:rFonts w:ascii="Verdana" w:hAnsi="Verdana"/>
          <w:sz w:val="22"/>
          <w:szCs w:val="22"/>
        </w:rPr>
        <w:t>ОТИ</w:t>
      </w:r>
      <w:r w:rsidR="00C914A1" w:rsidRPr="00362E85">
        <w:rPr>
          <w:rFonts w:ascii="Verdana" w:hAnsi="Verdana"/>
          <w:sz w:val="22"/>
          <w:szCs w:val="22"/>
        </w:rPr>
        <w:t xml:space="preserve"> </w:t>
      </w:r>
      <w:r w:rsidRPr="00362E85">
        <w:rPr>
          <w:rFonts w:ascii="Verdana" w:hAnsi="Verdana"/>
          <w:sz w:val="22"/>
          <w:szCs w:val="22"/>
        </w:rPr>
        <w:t xml:space="preserve">осуществляет технологическое взаимодействие, а также документов, удостоверяющих личность этих физических лиц. Для оформления указанных </w:t>
      </w:r>
      <w:r w:rsidR="00647070" w:rsidRPr="00362E85">
        <w:rPr>
          <w:rFonts w:ascii="Verdana" w:hAnsi="Verdana"/>
          <w:sz w:val="22"/>
          <w:szCs w:val="22"/>
        </w:rPr>
        <w:t>пропусков список</w:t>
      </w:r>
      <w:r w:rsidRPr="00362E85">
        <w:rPr>
          <w:rFonts w:ascii="Verdana" w:hAnsi="Verdana"/>
          <w:sz w:val="22"/>
          <w:szCs w:val="22"/>
        </w:rPr>
        <w:t xml:space="preserve"> физических лиц, следующих </w:t>
      </w:r>
      <w:r w:rsidR="00F926EF">
        <w:rPr>
          <w:rFonts w:ascii="Verdana" w:hAnsi="Verdana"/>
          <w:sz w:val="22"/>
          <w:szCs w:val="22"/>
        </w:rPr>
        <w:t>на такое ВС</w:t>
      </w:r>
      <w:r w:rsidR="00A947F3">
        <w:rPr>
          <w:rFonts w:ascii="Verdana" w:hAnsi="Verdana"/>
          <w:sz w:val="22"/>
          <w:szCs w:val="22"/>
        </w:rPr>
        <w:t>,</w:t>
      </w:r>
      <w:r w:rsidRPr="00362E85">
        <w:rPr>
          <w:rFonts w:ascii="Verdana" w:hAnsi="Verdana"/>
          <w:sz w:val="22"/>
          <w:szCs w:val="22"/>
        </w:rPr>
        <w:t xml:space="preserve"> </w:t>
      </w:r>
      <w:r w:rsidR="00C914A1" w:rsidRPr="00362E85">
        <w:rPr>
          <w:rFonts w:ascii="Verdana" w:hAnsi="Verdana"/>
          <w:sz w:val="22"/>
          <w:szCs w:val="22"/>
        </w:rPr>
        <w:t xml:space="preserve">передается в бюро пропусков </w:t>
      </w:r>
      <w:r w:rsidR="00F926EF">
        <w:rPr>
          <w:rFonts w:ascii="Verdana" w:hAnsi="Verdana"/>
          <w:sz w:val="22"/>
          <w:szCs w:val="22"/>
        </w:rPr>
        <w:t>СТИ</w:t>
      </w:r>
      <w:r w:rsidR="00C914A1" w:rsidRPr="00362E85">
        <w:rPr>
          <w:rFonts w:ascii="Verdana" w:hAnsi="Verdana"/>
          <w:sz w:val="22"/>
          <w:szCs w:val="22"/>
        </w:rPr>
        <w:t xml:space="preserve"> </w:t>
      </w:r>
      <w:r w:rsidR="00647070" w:rsidRPr="00362E85">
        <w:rPr>
          <w:rFonts w:ascii="Verdana" w:hAnsi="Verdana"/>
          <w:sz w:val="22"/>
          <w:szCs w:val="22"/>
        </w:rPr>
        <w:t xml:space="preserve">после согласования с начальником САБ </w:t>
      </w:r>
      <w:r w:rsidR="00F926EF">
        <w:rPr>
          <w:rFonts w:ascii="Verdana" w:hAnsi="Verdana"/>
          <w:sz w:val="22"/>
          <w:szCs w:val="22"/>
        </w:rPr>
        <w:t>СТИ</w:t>
      </w:r>
      <w:r w:rsidRPr="00362E85">
        <w:rPr>
          <w:rFonts w:ascii="Verdana" w:hAnsi="Verdana"/>
          <w:sz w:val="22"/>
          <w:szCs w:val="22"/>
        </w:rPr>
        <w:t>.</w:t>
      </w:r>
    </w:p>
    <w:p w14:paraId="7806F1B3" w14:textId="0675E6DB" w:rsidR="00C27CD3" w:rsidRPr="005D68AA" w:rsidRDefault="00C27CD3" w:rsidP="00771397">
      <w:pPr>
        <w:pStyle w:val="FORMATTEXT"/>
        <w:numPr>
          <w:ilvl w:val="2"/>
          <w:numId w:val="3"/>
        </w:numPr>
        <w:tabs>
          <w:tab w:val="left" w:pos="851"/>
        </w:tabs>
        <w:spacing w:before="120"/>
        <w:ind w:left="851" w:hanging="851"/>
        <w:jc w:val="both"/>
        <w:rPr>
          <w:rFonts w:ascii="Verdana" w:hAnsi="Verdana"/>
          <w:sz w:val="22"/>
          <w:szCs w:val="22"/>
        </w:rPr>
      </w:pPr>
      <w:r w:rsidRPr="00362E85">
        <w:rPr>
          <w:rFonts w:ascii="Verdana" w:hAnsi="Verdana"/>
          <w:sz w:val="22"/>
          <w:szCs w:val="22"/>
        </w:rPr>
        <w:t xml:space="preserve">Выдача пропусков осуществляется </w:t>
      </w:r>
      <w:r w:rsidR="00F926EF">
        <w:rPr>
          <w:rFonts w:ascii="Verdana" w:hAnsi="Verdana"/>
          <w:sz w:val="22"/>
          <w:szCs w:val="22"/>
        </w:rPr>
        <w:t>СТИ</w:t>
      </w:r>
      <w:r w:rsidRPr="00362E85">
        <w:rPr>
          <w:rFonts w:ascii="Verdana" w:hAnsi="Verdana"/>
          <w:sz w:val="22"/>
          <w:szCs w:val="22"/>
        </w:rPr>
        <w:t xml:space="preserve"> на основании Обращений (Заявок) поданных юридическими лицами, индивидуальными предпринимателями, осуществляющими деятельность в зоне транспортной безопасности </w:t>
      </w:r>
      <w:r w:rsidR="00347B2C">
        <w:rPr>
          <w:rFonts w:ascii="Verdana" w:hAnsi="Verdana"/>
          <w:sz w:val="22"/>
          <w:szCs w:val="22"/>
        </w:rPr>
        <w:t>ОТИ</w:t>
      </w:r>
      <w:r w:rsidRPr="00362E85">
        <w:rPr>
          <w:rFonts w:ascii="Verdana" w:hAnsi="Verdana"/>
          <w:sz w:val="22"/>
          <w:szCs w:val="22"/>
        </w:rPr>
        <w:t xml:space="preserve"> </w:t>
      </w:r>
      <w:r w:rsidRPr="005D68AA">
        <w:rPr>
          <w:rFonts w:ascii="Verdana" w:hAnsi="Verdana"/>
          <w:sz w:val="22"/>
          <w:szCs w:val="22"/>
        </w:rPr>
        <w:t xml:space="preserve">(Приложение </w:t>
      </w:r>
      <w:r w:rsidR="00791843" w:rsidRPr="005D68AA">
        <w:rPr>
          <w:rFonts w:ascii="Verdana" w:hAnsi="Verdana"/>
          <w:sz w:val="22"/>
          <w:szCs w:val="22"/>
        </w:rPr>
        <w:t>1</w:t>
      </w:r>
      <w:r w:rsidR="00526B28">
        <w:rPr>
          <w:rFonts w:ascii="Verdana" w:hAnsi="Verdana"/>
          <w:sz w:val="22"/>
          <w:szCs w:val="22"/>
        </w:rPr>
        <w:t>0</w:t>
      </w:r>
      <w:r w:rsidR="000A1008" w:rsidRPr="005D68AA">
        <w:rPr>
          <w:rFonts w:ascii="Verdana" w:hAnsi="Verdana"/>
          <w:sz w:val="22"/>
          <w:szCs w:val="22"/>
        </w:rPr>
        <w:t>)</w:t>
      </w:r>
      <w:r w:rsidRPr="005D68AA">
        <w:rPr>
          <w:rFonts w:ascii="Verdana" w:hAnsi="Verdana"/>
          <w:sz w:val="22"/>
          <w:szCs w:val="22"/>
        </w:rPr>
        <w:t>.</w:t>
      </w:r>
    </w:p>
    <w:p w14:paraId="3D734BED" w14:textId="77777777" w:rsidR="00C27CD3" w:rsidRPr="00362E85" w:rsidRDefault="00C27CD3" w:rsidP="00607884">
      <w:pPr>
        <w:rPr>
          <w:szCs w:val="22"/>
        </w:rPr>
      </w:pPr>
      <w:r w:rsidRPr="00362E85">
        <w:rPr>
          <w:szCs w:val="22"/>
        </w:rPr>
        <w:t>Электронные обращения, подписанные усиленной электронной подписью, и (или) письменные обращения на выдачу постоянных, разовых пропусков должны заполняться на русском языке, разборчиво от руки или с использованием технических средств, без сокращений слов, аббревиатур, исправлений или помарок.</w:t>
      </w:r>
    </w:p>
    <w:p w14:paraId="0B348C28" w14:textId="74262431" w:rsidR="00C27CD3" w:rsidRPr="00362E85" w:rsidRDefault="00C27CD3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>Электронные обращения, подписанные усиленной электронной подписью, и (или) письменные обращения на выдачу постоянных</w:t>
      </w:r>
      <w:r w:rsidR="0043124A" w:rsidRPr="00362E85">
        <w:rPr>
          <w:rFonts w:ascii="Verdana" w:hAnsi="Verdana"/>
          <w:szCs w:val="22"/>
        </w:rPr>
        <w:t>,</w:t>
      </w:r>
      <w:r w:rsidRPr="00362E85">
        <w:rPr>
          <w:rFonts w:ascii="Verdana" w:hAnsi="Verdana"/>
          <w:szCs w:val="22"/>
        </w:rPr>
        <w:t xml:space="preserve"> разовых пропусков физическому лицу должны включать полное наименование юридического лица или индивидуального предпринимателя, инициирующего выдачу пропуска, а также установочные данные лица, которому требуется оформить пропуск, в том числе фамилию, имя, отчество (при наличии), дату и место рождения, место жительства (регистрации), занимаемую должность, сведения о серии, номере, дате и месте выдачи документа, удостоверяющего личность, а также сведения о целях и временном интервале пребывания в секторах зоны транспортной безопасности </w:t>
      </w:r>
      <w:r w:rsidR="00347B2C">
        <w:rPr>
          <w:rFonts w:ascii="Verdana" w:hAnsi="Verdana"/>
          <w:szCs w:val="22"/>
        </w:rPr>
        <w:t>ОТИ</w:t>
      </w:r>
      <w:r w:rsidRPr="00362E85">
        <w:rPr>
          <w:rFonts w:ascii="Verdana" w:hAnsi="Verdana"/>
          <w:szCs w:val="22"/>
        </w:rPr>
        <w:t xml:space="preserve"> </w:t>
      </w:r>
      <w:r w:rsidRPr="00362E85">
        <w:rPr>
          <w:rFonts w:ascii="Verdana" w:hAnsi="Verdana"/>
          <w:szCs w:val="22"/>
        </w:rPr>
        <w:lastRenderedPageBreak/>
        <w:t>и сроке (периоде), на который требуется оформить пропуск.</w:t>
      </w:r>
    </w:p>
    <w:p w14:paraId="79F191D3" w14:textId="76475453" w:rsidR="00C27CD3" w:rsidRPr="00362E85" w:rsidRDefault="00C27CD3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 xml:space="preserve">Электронные обращения, подписанные усиленной электронной подписью, и (или) письменные обращения на выдачу постоянных или разовых пропусков для служебных, производственных автотранспортных средств, самоходных машин и механизмов должны включать полное наименование юридического лица или индивидуального предпринимателя, инициирующего выдачу пропуска, а также сведения об автотранспортных средствах, самоходных машинах и механизмах, на которые требуется оформить пропуск, в том числе их виды, марки, модели, цвет, регистрационные знаки (номера), сведения о фамилии, имени, отчестве (при наличии) и должности лица, под управлением которого будут находиться данные автотранспортные средства, самоходные машины и механизмы, а также сведения о целях и временном интервале пребывания в секторах зоны транспортной безопасности </w:t>
      </w:r>
      <w:r w:rsidR="00347B2C">
        <w:rPr>
          <w:rFonts w:ascii="Verdana" w:hAnsi="Verdana"/>
          <w:szCs w:val="22"/>
        </w:rPr>
        <w:t>ОТИ</w:t>
      </w:r>
      <w:r w:rsidRPr="00362E85">
        <w:rPr>
          <w:rFonts w:ascii="Verdana" w:hAnsi="Verdana"/>
          <w:szCs w:val="22"/>
        </w:rPr>
        <w:t xml:space="preserve"> и сроке (периоде), на который требуется оформить пропуск.</w:t>
      </w:r>
    </w:p>
    <w:p w14:paraId="43744DCE" w14:textId="77777777" w:rsidR="00EC63B3" w:rsidRDefault="00EC63B3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П</w:t>
      </w:r>
      <w:r w:rsidRPr="00EC63B3">
        <w:rPr>
          <w:rFonts w:ascii="Verdana" w:hAnsi="Verdana"/>
          <w:szCs w:val="22"/>
        </w:rPr>
        <w:t>исьменны</w:t>
      </w:r>
      <w:r>
        <w:rPr>
          <w:rFonts w:ascii="Verdana" w:hAnsi="Verdana"/>
          <w:szCs w:val="22"/>
        </w:rPr>
        <w:t>е</w:t>
      </w:r>
      <w:r w:rsidRPr="00EC63B3">
        <w:rPr>
          <w:rFonts w:ascii="Verdana" w:hAnsi="Verdana"/>
          <w:szCs w:val="22"/>
        </w:rPr>
        <w:t xml:space="preserve"> обращени</w:t>
      </w:r>
      <w:r>
        <w:rPr>
          <w:rFonts w:ascii="Verdana" w:hAnsi="Verdana"/>
          <w:szCs w:val="22"/>
        </w:rPr>
        <w:t>я</w:t>
      </w:r>
      <w:r w:rsidRPr="00EC63B3">
        <w:rPr>
          <w:rFonts w:ascii="Verdana" w:hAnsi="Verdana"/>
          <w:szCs w:val="22"/>
        </w:rPr>
        <w:t xml:space="preserve"> уполномоченных лиц подразделений федеральных органов исполнительной власти </w:t>
      </w:r>
      <w:r>
        <w:rPr>
          <w:rFonts w:ascii="Verdana" w:hAnsi="Verdana"/>
          <w:szCs w:val="22"/>
        </w:rPr>
        <w:t xml:space="preserve">представляются </w:t>
      </w:r>
      <w:r w:rsidRPr="00EC63B3">
        <w:rPr>
          <w:rFonts w:ascii="Verdana" w:hAnsi="Verdana"/>
          <w:szCs w:val="22"/>
        </w:rPr>
        <w:t xml:space="preserve">без учета положений, предусмотренных </w:t>
      </w:r>
      <w:r>
        <w:rPr>
          <w:rFonts w:ascii="Verdana" w:hAnsi="Verdana"/>
          <w:szCs w:val="22"/>
        </w:rPr>
        <w:t xml:space="preserve">для </w:t>
      </w:r>
      <w:r w:rsidRPr="00EC63B3">
        <w:rPr>
          <w:rFonts w:ascii="Verdana" w:hAnsi="Verdana"/>
          <w:szCs w:val="22"/>
        </w:rPr>
        <w:t>юридического лица или индивидуального предпринимателя, а также без применения биометрических устройств.</w:t>
      </w:r>
    </w:p>
    <w:p w14:paraId="5FD99EF1" w14:textId="297ADCFB" w:rsidR="00C27CD3" w:rsidRPr="00362E85" w:rsidRDefault="00C27CD3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 xml:space="preserve">Срок рассмотрения Обращения (Заявки) на выдачу постоянных пропусков составляет 45 (сорок пять) рабочих дней с момента регистрации в группе документа оборота </w:t>
      </w:r>
      <w:r w:rsidR="00E35404">
        <w:rPr>
          <w:rFonts w:ascii="Verdana" w:hAnsi="Verdana"/>
          <w:szCs w:val="22"/>
        </w:rPr>
        <w:t>СТИ</w:t>
      </w:r>
      <w:r w:rsidRPr="00362E85">
        <w:rPr>
          <w:rFonts w:ascii="Verdana" w:hAnsi="Verdana"/>
          <w:szCs w:val="22"/>
        </w:rPr>
        <w:t xml:space="preserve">. </w:t>
      </w:r>
    </w:p>
    <w:p w14:paraId="3AB36BDA" w14:textId="5EDC694E" w:rsidR="00C27CD3" w:rsidRPr="00362E85" w:rsidRDefault="00C27CD3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  <w:r w:rsidRPr="00362E85">
        <w:rPr>
          <w:rFonts w:ascii="Verdana" w:hAnsi="Verdana"/>
          <w:szCs w:val="22"/>
        </w:rPr>
        <w:t xml:space="preserve">Срок рассмотрения Обращения (Заявки) на выдачу разовых пропусков составляет 5 (пять) рабочих дней с момента регистрации в группе документа оборота </w:t>
      </w:r>
      <w:r w:rsidR="00E35404">
        <w:rPr>
          <w:rFonts w:ascii="Verdana" w:hAnsi="Verdana"/>
          <w:szCs w:val="22"/>
        </w:rPr>
        <w:t>СТИ</w:t>
      </w:r>
      <w:r w:rsidRPr="00362E85">
        <w:rPr>
          <w:rFonts w:ascii="Verdana" w:hAnsi="Verdana"/>
          <w:szCs w:val="22"/>
        </w:rPr>
        <w:t xml:space="preserve">. </w:t>
      </w:r>
    </w:p>
    <w:p w14:paraId="103D5E0B" w14:textId="77777777" w:rsidR="00C27CD3" w:rsidRPr="0001220C" w:rsidRDefault="00C27CD3" w:rsidP="00607884">
      <w:pPr>
        <w:pStyle w:val="ConsPlusNormal"/>
        <w:spacing w:before="120"/>
        <w:jc w:val="both"/>
        <w:rPr>
          <w:rFonts w:ascii="Verdana" w:hAnsi="Verdana"/>
          <w:b/>
          <w:i/>
          <w:sz w:val="20"/>
        </w:rPr>
      </w:pPr>
      <w:r w:rsidRPr="0001220C">
        <w:rPr>
          <w:rFonts w:ascii="Verdana" w:hAnsi="Verdana"/>
          <w:b/>
          <w:i/>
          <w:sz w:val="20"/>
        </w:rPr>
        <w:t xml:space="preserve">Обращения (Заявки) оформленные с нарушением вышеуказанных </w:t>
      </w:r>
      <w:r w:rsidR="0043124A" w:rsidRPr="0001220C">
        <w:rPr>
          <w:rFonts w:ascii="Verdana" w:hAnsi="Verdana"/>
          <w:b/>
          <w:i/>
          <w:sz w:val="20"/>
        </w:rPr>
        <w:t xml:space="preserve">требований </w:t>
      </w:r>
      <w:r w:rsidRPr="0001220C">
        <w:rPr>
          <w:rFonts w:ascii="Verdana" w:hAnsi="Verdana"/>
          <w:b/>
          <w:i/>
          <w:sz w:val="20"/>
        </w:rPr>
        <w:t>к рассмотрению не принимаются.</w:t>
      </w:r>
    </w:p>
    <w:p w14:paraId="1D4D894A" w14:textId="77777777" w:rsidR="00607884" w:rsidRPr="00771397" w:rsidRDefault="00607884" w:rsidP="00607884">
      <w:pPr>
        <w:pStyle w:val="ConsPlusNormal"/>
        <w:spacing w:before="120"/>
        <w:jc w:val="both"/>
        <w:rPr>
          <w:rFonts w:ascii="Verdana" w:hAnsi="Verdana"/>
          <w:szCs w:val="22"/>
        </w:rPr>
      </w:pPr>
    </w:p>
    <w:p w14:paraId="0FB88931" w14:textId="165337B9" w:rsidR="00C355EE" w:rsidRPr="005D68AA" w:rsidRDefault="00C355EE" w:rsidP="00120EBD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362E85">
        <w:rPr>
          <w:szCs w:val="22"/>
        </w:rPr>
        <w:t>Разовые п</w:t>
      </w:r>
      <w:r w:rsidR="00C27CD3" w:rsidRPr="00362E85">
        <w:rPr>
          <w:szCs w:val="22"/>
        </w:rPr>
        <w:t xml:space="preserve">ропуска </w:t>
      </w:r>
      <w:r w:rsidRPr="00362E85">
        <w:rPr>
          <w:szCs w:val="22"/>
        </w:rPr>
        <w:t xml:space="preserve">физических лиц </w:t>
      </w:r>
      <w:r w:rsidR="00C27CD3" w:rsidRPr="00362E85">
        <w:rPr>
          <w:szCs w:val="22"/>
        </w:rPr>
        <w:t xml:space="preserve">предъявляются на КПП или постах совместно с документом, удостоверяющим </w:t>
      </w:r>
      <w:r w:rsidR="00C27CD3" w:rsidRPr="005D68AA">
        <w:rPr>
          <w:szCs w:val="22"/>
        </w:rPr>
        <w:t xml:space="preserve">личность. </w:t>
      </w:r>
    </w:p>
    <w:p w14:paraId="3573C676" w14:textId="118D7386" w:rsidR="00C27CD3" w:rsidRPr="00362E85" w:rsidRDefault="00C355EE" w:rsidP="00607884">
      <w:pPr>
        <w:rPr>
          <w:szCs w:val="22"/>
        </w:rPr>
      </w:pPr>
      <w:r w:rsidRPr="00362E85">
        <w:rPr>
          <w:szCs w:val="22"/>
        </w:rPr>
        <w:t>По истечению срока действия</w:t>
      </w:r>
      <w:r w:rsidR="00C27CD3" w:rsidRPr="00362E85">
        <w:rPr>
          <w:szCs w:val="22"/>
        </w:rPr>
        <w:t xml:space="preserve"> разовые пропуска сдаются </w:t>
      </w:r>
      <w:r w:rsidR="00DD775F" w:rsidRPr="00362E85">
        <w:rPr>
          <w:szCs w:val="22"/>
        </w:rPr>
        <w:t xml:space="preserve">на КПП (постах) с последующей передачей </w:t>
      </w:r>
      <w:r w:rsidR="00C27CD3" w:rsidRPr="00362E85">
        <w:rPr>
          <w:szCs w:val="22"/>
        </w:rPr>
        <w:t xml:space="preserve">в бюро пропусков </w:t>
      </w:r>
      <w:r w:rsidR="00E35404">
        <w:rPr>
          <w:szCs w:val="22"/>
        </w:rPr>
        <w:t>СТИ</w:t>
      </w:r>
      <w:r w:rsidR="00C27CD3" w:rsidRPr="00362E85">
        <w:rPr>
          <w:szCs w:val="22"/>
        </w:rPr>
        <w:t>.</w:t>
      </w:r>
    </w:p>
    <w:p w14:paraId="35917668" w14:textId="7DDD27CC" w:rsidR="00C27CD3" w:rsidRPr="00362E85" w:rsidRDefault="00C27CD3" w:rsidP="00120EBD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362E85">
        <w:rPr>
          <w:szCs w:val="22"/>
        </w:rPr>
        <w:t xml:space="preserve">При прекращении трудовых отношений, изменении штатного расписания (перечня) должностей работников субъекта транспортной инфраструктуры, юридических лиц и индивидуальных предпринимателей, осуществляющих деятельность в зоне транспортной безопасности </w:t>
      </w:r>
      <w:r w:rsidR="00347B2C">
        <w:rPr>
          <w:szCs w:val="22"/>
        </w:rPr>
        <w:t>ОТИ</w:t>
      </w:r>
      <w:r w:rsidRPr="00362E85">
        <w:rPr>
          <w:szCs w:val="22"/>
        </w:rPr>
        <w:t xml:space="preserve">, нарушении владельцами пропусков </w:t>
      </w:r>
      <w:r w:rsidR="00267FD9">
        <w:rPr>
          <w:szCs w:val="22"/>
        </w:rPr>
        <w:t>положения</w:t>
      </w:r>
      <w:r w:rsidRPr="00362E85">
        <w:rPr>
          <w:szCs w:val="22"/>
        </w:rPr>
        <w:t xml:space="preserve"> о пропускном и внутриобъектовом режимах </w:t>
      </w:r>
      <w:r w:rsidR="00E35404">
        <w:rPr>
          <w:szCs w:val="22"/>
        </w:rPr>
        <w:t>ОТИ</w:t>
      </w:r>
      <w:r w:rsidRPr="00362E85">
        <w:rPr>
          <w:szCs w:val="22"/>
        </w:rPr>
        <w:t>, а также в иных случаях, предусмотренных законодательством Российской Федерации, пропуска изымаются (аннулируются).</w:t>
      </w:r>
    </w:p>
    <w:p w14:paraId="28784FF2" w14:textId="12E640F2" w:rsidR="00DD7638" w:rsidRPr="00362E85" w:rsidRDefault="00C914A1" w:rsidP="00120EBD">
      <w:pPr>
        <w:pStyle w:val="ab"/>
        <w:numPr>
          <w:ilvl w:val="1"/>
          <w:numId w:val="3"/>
        </w:numPr>
        <w:ind w:left="709" w:hanging="709"/>
        <w:rPr>
          <w:szCs w:val="22"/>
        </w:rPr>
      </w:pPr>
      <w:r w:rsidRPr="00362E85">
        <w:rPr>
          <w:szCs w:val="22"/>
        </w:rPr>
        <w:t>В</w:t>
      </w:r>
      <w:r w:rsidR="00C27CD3" w:rsidRPr="00362E85">
        <w:rPr>
          <w:szCs w:val="22"/>
        </w:rPr>
        <w:t xml:space="preserve"> случае утраты </w:t>
      </w:r>
      <w:r w:rsidR="00DD7638" w:rsidRPr="00362E85">
        <w:rPr>
          <w:szCs w:val="22"/>
        </w:rPr>
        <w:t xml:space="preserve">постоянного </w:t>
      </w:r>
      <w:r w:rsidR="00C27CD3" w:rsidRPr="00362E85">
        <w:rPr>
          <w:szCs w:val="22"/>
        </w:rPr>
        <w:t>пропуска</w:t>
      </w:r>
      <w:r w:rsidR="00274011">
        <w:rPr>
          <w:szCs w:val="22"/>
        </w:rPr>
        <w:t xml:space="preserve"> физического лица</w:t>
      </w:r>
      <w:r w:rsidR="00C27CD3" w:rsidRPr="00362E85">
        <w:rPr>
          <w:szCs w:val="22"/>
        </w:rPr>
        <w:t xml:space="preserve"> на КПП и посты передается информация о данном факте и аннулируется право доступа работника в </w:t>
      </w:r>
      <w:r w:rsidR="00E35404">
        <w:rPr>
          <w:szCs w:val="22"/>
        </w:rPr>
        <w:t>ЗТБ ОТИ</w:t>
      </w:r>
      <w:r w:rsidR="00C27CD3" w:rsidRPr="00362E85">
        <w:rPr>
          <w:szCs w:val="22"/>
        </w:rPr>
        <w:t>, путем внесения соответствующих изменений в электронную систему контроля управления доступом.</w:t>
      </w:r>
      <w:r w:rsidR="00DD775F" w:rsidRPr="00362E85">
        <w:rPr>
          <w:szCs w:val="22"/>
        </w:rPr>
        <w:t xml:space="preserve"> </w:t>
      </w:r>
      <w:r w:rsidR="00DD7638" w:rsidRPr="00362E85">
        <w:rPr>
          <w:szCs w:val="22"/>
        </w:rPr>
        <w:t>Выдача постоянного пропуска, взамен утраченного осуществляется по</w:t>
      </w:r>
      <w:r w:rsidRPr="00362E85">
        <w:rPr>
          <w:szCs w:val="22"/>
        </w:rPr>
        <w:t>сле</w:t>
      </w:r>
      <w:r w:rsidR="00DD7638" w:rsidRPr="00362E85">
        <w:rPr>
          <w:szCs w:val="22"/>
        </w:rPr>
        <w:t xml:space="preserve"> согласовани</w:t>
      </w:r>
      <w:r w:rsidRPr="00362E85">
        <w:rPr>
          <w:szCs w:val="22"/>
        </w:rPr>
        <w:t>я</w:t>
      </w:r>
      <w:r w:rsidR="00DD7638" w:rsidRPr="00362E85">
        <w:rPr>
          <w:szCs w:val="22"/>
        </w:rPr>
        <w:t xml:space="preserve"> с уполномоченными подразделениями органов Федеральной службы безопасности Российской Федерации и органов внутренних дел.</w:t>
      </w:r>
    </w:p>
    <w:p w14:paraId="2A9FBA6D" w14:textId="77777777" w:rsidR="00C27CD3" w:rsidRPr="00362E85" w:rsidRDefault="00C27CD3" w:rsidP="00607884">
      <w:pPr>
        <w:rPr>
          <w:szCs w:val="22"/>
        </w:rPr>
      </w:pPr>
      <w:r w:rsidRPr="00362E85">
        <w:rPr>
          <w:szCs w:val="22"/>
        </w:rPr>
        <w:t>Аннулированные пропуска и пропуска с истекшим сроком действия уничтожаются с обязательной регистрацией фактов уничтожения.</w:t>
      </w:r>
    </w:p>
    <w:p w14:paraId="2B998D9D" w14:textId="77777777" w:rsidR="00383651" w:rsidRPr="00362E85" w:rsidRDefault="00383651" w:rsidP="00F004AB">
      <w:pPr>
        <w:pStyle w:val="FR1"/>
        <w:tabs>
          <w:tab w:val="left" w:pos="3060"/>
        </w:tabs>
        <w:spacing w:before="120" w:line="240" w:lineRule="auto"/>
        <w:ind w:left="0"/>
        <w:jc w:val="both"/>
        <w:rPr>
          <w:rFonts w:ascii="Verdana" w:hAnsi="Verdana"/>
          <w:b w:val="0"/>
          <w:i w:val="0"/>
          <w:sz w:val="22"/>
          <w:szCs w:val="22"/>
        </w:rPr>
      </w:pPr>
      <w:bookmarkStart w:id="185" w:name="_Toc139893772"/>
      <w:bookmarkStart w:id="186" w:name="_Toc139893773"/>
      <w:bookmarkStart w:id="187" w:name="_Toc139893774"/>
      <w:bookmarkEnd w:id="185"/>
      <w:bookmarkEnd w:id="186"/>
      <w:bookmarkEnd w:id="187"/>
      <w:r w:rsidRPr="00362E85">
        <w:rPr>
          <w:rFonts w:ascii="Verdana" w:hAnsi="Verdana"/>
          <w:b w:val="0"/>
          <w:i w:val="0"/>
          <w:sz w:val="22"/>
          <w:szCs w:val="22"/>
        </w:rPr>
        <w:t>Начальник службы</w:t>
      </w:r>
    </w:p>
    <w:p w14:paraId="3CDA8C03" w14:textId="35D0EF9B" w:rsidR="00D14648" w:rsidRPr="00362E85" w:rsidRDefault="00383651" w:rsidP="00771397">
      <w:pPr>
        <w:pStyle w:val="FR1"/>
        <w:tabs>
          <w:tab w:val="left" w:pos="3060"/>
        </w:tabs>
        <w:spacing w:before="0" w:line="240" w:lineRule="auto"/>
        <w:ind w:left="0"/>
        <w:jc w:val="both"/>
        <w:rPr>
          <w:rFonts w:ascii="Verdana" w:hAnsi="Verdana"/>
          <w:b w:val="0"/>
          <w:i w:val="0"/>
          <w:sz w:val="22"/>
          <w:szCs w:val="22"/>
        </w:rPr>
      </w:pPr>
      <w:r w:rsidRPr="00362E85">
        <w:rPr>
          <w:rFonts w:ascii="Verdana" w:hAnsi="Verdana"/>
          <w:b w:val="0"/>
          <w:i w:val="0"/>
          <w:sz w:val="22"/>
          <w:szCs w:val="22"/>
        </w:rPr>
        <w:t>авиационной</w:t>
      </w:r>
      <w:r w:rsidR="00E35404">
        <w:rPr>
          <w:rFonts w:ascii="Verdana" w:hAnsi="Verdana"/>
          <w:b w:val="0"/>
          <w:i w:val="0"/>
          <w:sz w:val="22"/>
          <w:szCs w:val="22"/>
        </w:rPr>
        <w:t xml:space="preserve"> </w:t>
      </w:r>
      <w:r w:rsidRPr="00362E85">
        <w:rPr>
          <w:rFonts w:ascii="Verdana" w:hAnsi="Verdana"/>
          <w:b w:val="0"/>
          <w:i w:val="0"/>
          <w:sz w:val="22"/>
          <w:szCs w:val="22"/>
        </w:rPr>
        <w:t>безопасности</w:t>
      </w:r>
      <w:r w:rsidR="00A947F3">
        <w:rPr>
          <w:rFonts w:ascii="Verdana" w:hAnsi="Verdana"/>
          <w:b w:val="0"/>
          <w:i w:val="0"/>
          <w:sz w:val="22"/>
          <w:szCs w:val="22"/>
        </w:rPr>
        <w:tab/>
      </w:r>
      <w:r w:rsidR="00A947F3">
        <w:rPr>
          <w:rFonts w:ascii="Verdana" w:hAnsi="Verdana"/>
          <w:b w:val="0"/>
          <w:i w:val="0"/>
          <w:sz w:val="22"/>
          <w:szCs w:val="22"/>
        </w:rPr>
        <w:tab/>
      </w:r>
      <w:r w:rsidR="00A947F3">
        <w:rPr>
          <w:rFonts w:ascii="Verdana" w:hAnsi="Verdana"/>
          <w:b w:val="0"/>
          <w:i w:val="0"/>
          <w:sz w:val="22"/>
          <w:szCs w:val="22"/>
        </w:rPr>
        <w:tab/>
      </w:r>
      <w:r w:rsidR="00A947F3">
        <w:rPr>
          <w:rFonts w:ascii="Verdana" w:hAnsi="Verdana"/>
          <w:b w:val="0"/>
          <w:i w:val="0"/>
          <w:sz w:val="22"/>
          <w:szCs w:val="22"/>
        </w:rPr>
        <w:tab/>
      </w:r>
      <w:r w:rsidR="00A947F3">
        <w:rPr>
          <w:rFonts w:ascii="Verdana" w:hAnsi="Verdana"/>
          <w:b w:val="0"/>
          <w:i w:val="0"/>
          <w:sz w:val="22"/>
          <w:szCs w:val="22"/>
        </w:rPr>
        <w:tab/>
      </w:r>
      <w:r w:rsidR="00A947F3">
        <w:rPr>
          <w:rFonts w:ascii="Verdana" w:hAnsi="Verdana"/>
          <w:b w:val="0"/>
          <w:i w:val="0"/>
          <w:sz w:val="22"/>
          <w:szCs w:val="22"/>
        </w:rPr>
        <w:tab/>
        <w:t xml:space="preserve">       </w:t>
      </w:r>
      <w:r w:rsidR="00FF3A7A" w:rsidRPr="00362E85">
        <w:rPr>
          <w:rFonts w:ascii="Verdana" w:hAnsi="Verdana"/>
          <w:b w:val="0"/>
          <w:i w:val="0"/>
          <w:sz w:val="22"/>
          <w:szCs w:val="22"/>
        </w:rPr>
        <w:t>П.В. Филяевский</w:t>
      </w:r>
    </w:p>
    <w:p w14:paraId="273A2FF9" w14:textId="77777777" w:rsidR="008028C5" w:rsidRPr="00362E85" w:rsidRDefault="008028C5" w:rsidP="00F004AB">
      <w:pPr>
        <w:pStyle w:val="FR1"/>
        <w:tabs>
          <w:tab w:val="left" w:pos="3060"/>
        </w:tabs>
        <w:spacing w:before="120" w:line="240" w:lineRule="auto"/>
        <w:ind w:left="0" w:firstLine="567"/>
        <w:jc w:val="both"/>
        <w:rPr>
          <w:rFonts w:ascii="Verdana" w:hAnsi="Verdana"/>
          <w:b w:val="0"/>
          <w:i w:val="0"/>
          <w:sz w:val="22"/>
          <w:szCs w:val="22"/>
        </w:rPr>
      </w:pPr>
    </w:p>
    <w:p w14:paraId="7E4F37F9" w14:textId="77777777" w:rsidR="008028C5" w:rsidRPr="00362E85" w:rsidRDefault="008028C5" w:rsidP="00362E85">
      <w:pPr>
        <w:pStyle w:val="FR1"/>
        <w:tabs>
          <w:tab w:val="left" w:pos="3060"/>
        </w:tabs>
        <w:spacing w:before="120" w:line="240" w:lineRule="auto"/>
        <w:ind w:left="0" w:firstLine="567"/>
        <w:jc w:val="both"/>
        <w:rPr>
          <w:rFonts w:ascii="Verdana" w:hAnsi="Verdana"/>
          <w:b w:val="0"/>
          <w:i w:val="0"/>
          <w:sz w:val="22"/>
          <w:szCs w:val="22"/>
        </w:rPr>
      </w:pPr>
    </w:p>
    <w:p w14:paraId="40234777" w14:textId="77777777" w:rsidR="00771397" w:rsidRDefault="00771397">
      <w:pPr>
        <w:spacing w:after="200" w:line="276" w:lineRule="auto"/>
        <w:rPr>
          <w:szCs w:val="22"/>
        </w:rPr>
      </w:pPr>
      <w:r>
        <w:rPr>
          <w:b/>
          <w:i/>
          <w:szCs w:val="22"/>
        </w:rPr>
        <w:br w:type="page"/>
      </w:r>
    </w:p>
    <w:p w14:paraId="7D940C62" w14:textId="60C936B8" w:rsidR="000B23DB" w:rsidRDefault="00A947F3" w:rsidP="000B23DB">
      <w:pPr>
        <w:jc w:val="right"/>
        <w:outlineLvl w:val="0"/>
      </w:pPr>
      <w:bookmarkStart w:id="188" w:name="_Toc145678827"/>
      <w:bookmarkStart w:id="189" w:name="_Toc146095528"/>
      <w:r w:rsidRPr="00A24141">
        <w:rPr>
          <w:b/>
        </w:rPr>
        <w:lastRenderedPageBreak/>
        <w:t xml:space="preserve">ПРИЛОЖЕНИЕ </w:t>
      </w:r>
      <w:bookmarkEnd w:id="188"/>
      <w:bookmarkEnd w:id="189"/>
    </w:p>
    <w:p w14:paraId="33ABF5A0" w14:textId="3AAD9498" w:rsidR="000B23DB" w:rsidRDefault="000B23DB" w:rsidP="000B23DB">
      <w:pPr>
        <w:spacing w:before="0"/>
        <w:jc w:val="right"/>
      </w:pPr>
      <w:r w:rsidRPr="00A24141">
        <w:t xml:space="preserve">к </w:t>
      </w:r>
      <w:r w:rsidR="00252141">
        <w:t>Положению</w:t>
      </w:r>
      <w:r w:rsidRPr="00A24141">
        <w:t xml:space="preserve"> о пропускном и</w:t>
      </w:r>
    </w:p>
    <w:p w14:paraId="66FAD5DC" w14:textId="77777777" w:rsidR="000B23DB" w:rsidRPr="00143444" w:rsidRDefault="000B23DB" w:rsidP="000B23DB">
      <w:pPr>
        <w:spacing w:before="0"/>
        <w:jc w:val="right"/>
        <w:rPr>
          <w:b/>
        </w:rPr>
      </w:pPr>
      <w:r w:rsidRPr="00A24141">
        <w:t xml:space="preserve">внутриобъектовом режиме </w:t>
      </w:r>
      <w:r>
        <w:br/>
        <w:t>в аэропорту Хабаровск (Новый)</w:t>
      </w:r>
    </w:p>
    <w:p w14:paraId="04FA14B8" w14:textId="70D8FEE2" w:rsidR="003D1E4E" w:rsidRDefault="003D1E4E" w:rsidP="00EB201E">
      <w:pPr>
        <w:jc w:val="center"/>
        <w:rPr>
          <w:szCs w:val="22"/>
        </w:rPr>
      </w:pPr>
    </w:p>
    <w:p w14:paraId="45B91C0B" w14:textId="77777777" w:rsidR="0040629F" w:rsidRPr="00EC4787" w:rsidRDefault="0040629F" w:rsidP="00E64667">
      <w:pPr>
        <w:jc w:val="center"/>
        <w:rPr>
          <w:b/>
          <w:szCs w:val="22"/>
        </w:rPr>
      </w:pPr>
      <w:bookmarkStart w:id="190" w:name="_Toc483233475"/>
      <w:bookmarkStart w:id="191" w:name="_Toc485287042"/>
      <w:bookmarkStart w:id="192" w:name="_Toc500614572"/>
      <w:bookmarkStart w:id="193" w:name="_Toc500614571"/>
      <w:r w:rsidRPr="00EC4787">
        <w:rPr>
          <w:b/>
          <w:szCs w:val="22"/>
        </w:rPr>
        <w:t>ОБРАЗЦЫ</w:t>
      </w:r>
    </w:p>
    <w:p w14:paraId="6975AF34" w14:textId="77777777" w:rsidR="0040629F" w:rsidRPr="00EC4787" w:rsidRDefault="0001220C" w:rsidP="00E64667">
      <w:pPr>
        <w:jc w:val="center"/>
        <w:rPr>
          <w:b/>
          <w:szCs w:val="22"/>
        </w:rPr>
      </w:pPr>
      <w:r>
        <w:rPr>
          <w:b/>
          <w:szCs w:val="22"/>
        </w:rPr>
        <w:t>ПОДПИСЕЙ</w:t>
      </w:r>
      <w:r w:rsidR="0040629F" w:rsidRPr="00EC4787">
        <w:rPr>
          <w:b/>
          <w:szCs w:val="22"/>
        </w:rPr>
        <w:t xml:space="preserve"> ДОЛЖНОСТНЫХ ЛИЦ, ИМЕЮЩИХ ПРАВО ПОДПИСИ ПРОПУСКОВ</w:t>
      </w:r>
    </w:p>
    <w:p w14:paraId="62CF5C98" w14:textId="77777777" w:rsidR="0040629F" w:rsidRPr="00EC4787" w:rsidRDefault="0040629F" w:rsidP="00E64667">
      <w:pPr>
        <w:jc w:val="center"/>
        <w:rPr>
          <w:b/>
          <w:szCs w:val="22"/>
        </w:rPr>
      </w:pPr>
      <w:r w:rsidRPr="00EC4787">
        <w:rPr>
          <w:b/>
          <w:szCs w:val="22"/>
        </w:rPr>
        <w:t>АО «Х</w:t>
      </w:r>
      <w:r w:rsidR="0001220C" w:rsidRPr="00EC4787">
        <w:rPr>
          <w:b/>
          <w:szCs w:val="22"/>
        </w:rPr>
        <w:t>абаровский аэропорт</w:t>
      </w:r>
      <w:r w:rsidR="0001220C">
        <w:rPr>
          <w:b/>
          <w:szCs w:val="22"/>
        </w:rPr>
        <w:t>»</w:t>
      </w:r>
    </w:p>
    <w:p w14:paraId="482012FA" w14:textId="77777777" w:rsidR="0040629F" w:rsidRPr="00EC4787" w:rsidRDefault="0040629F" w:rsidP="0040629F">
      <w:pPr>
        <w:jc w:val="center"/>
        <w:rPr>
          <w:b/>
          <w:szCs w:val="22"/>
        </w:rPr>
      </w:pPr>
    </w:p>
    <w:p w14:paraId="1184DFE8" w14:textId="77777777" w:rsidR="0040629F" w:rsidRPr="00EC4787" w:rsidRDefault="0040629F" w:rsidP="0040629F"/>
    <w:p w14:paraId="318E8E04" w14:textId="77777777" w:rsidR="0040629F" w:rsidRPr="00EC4787" w:rsidRDefault="0040629F" w:rsidP="0040629F"/>
    <w:p w14:paraId="44EAF4E9" w14:textId="77777777" w:rsidR="0040629F" w:rsidRPr="00EC4787" w:rsidRDefault="0040629F" w:rsidP="0040629F"/>
    <w:p w14:paraId="04C27719" w14:textId="77777777" w:rsidR="0040629F" w:rsidRPr="00EC4787" w:rsidRDefault="0040629F" w:rsidP="0040629F">
      <w:pPr>
        <w:tabs>
          <w:tab w:val="left" w:pos="5220"/>
        </w:tabs>
      </w:pPr>
      <w:r w:rsidRPr="00EC4787">
        <w:rPr>
          <w:noProof/>
          <w:szCs w:val="22"/>
        </w:rPr>
        <w:drawing>
          <wp:inline distT="0" distB="0" distL="0" distR="0" wp14:anchorId="7CDEC4C4" wp14:editId="728DF755">
            <wp:extent cx="5686589" cy="1448726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31" cy="145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787">
        <w:rPr>
          <w:noProof/>
        </w:rPr>
        <w:drawing>
          <wp:inline distT="0" distB="0" distL="0" distR="0" wp14:anchorId="00005C80" wp14:editId="7E1D5DB5">
            <wp:extent cx="5654566" cy="1092530"/>
            <wp:effectExtent l="0" t="0" r="381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2" b="21822"/>
                    <a:stretch/>
                  </pic:blipFill>
                  <pic:spPr bwMode="auto">
                    <a:xfrm>
                      <a:off x="0" y="0"/>
                      <a:ext cx="5710387" cy="110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FB580" w14:textId="77777777" w:rsidR="0040629F" w:rsidRPr="00EC4787" w:rsidRDefault="0040629F" w:rsidP="0040629F"/>
    <w:p w14:paraId="40EF3D90" w14:textId="3D4C74DD" w:rsidR="0040629F" w:rsidRPr="00EC4787" w:rsidRDefault="0040629F" w:rsidP="009E5E5E">
      <w:pPr>
        <w:rPr>
          <w:szCs w:val="22"/>
        </w:rPr>
      </w:pPr>
      <w:r w:rsidRPr="00EC4787">
        <w:rPr>
          <w:noProof/>
        </w:rPr>
        <w:drawing>
          <wp:inline distT="0" distB="0" distL="0" distR="0" wp14:anchorId="1810F0A1" wp14:editId="5CEC00BE">
            <wp:extent cx="5935870" cy="1056904"/>
            <wp:effectExtent l="0" t="0" r="8255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t="15858"/>
                    <a:stretch/>
                  </pic:blipFill>
                  <pic:spPr bwMode="auto">
                    <a:xfrm>
                      <a:off x="0" y="0"/>
                      <a:ext cx="6007630" cy="106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98CF6" w14:textId="77777777" w:rsidR="008C33EE" w:rsidRDefault="008C33EE" w:rsidP="008C33EE">
      <w:pPr>
        <w:spacing w:after="120" w:line="276" w:lineRule="auto"/>
        <w:ind w:left="5954"/>
        <w:rPr>
          <w:b/>
          <w:bCs/>
          <w:u w:val="single"/>
        </w:rPr>
      </w:pPr>
    </w:p>
    <w:bookmarkEnd w:id="190"/>
    <w:bookmarkEnd w:id="191"/>
    <w:bookmarkEnd w:id="192"/>
    <w:bookmarkEnd w:id="193"/>
    <w:p w14:paraId="0C443D79" w14:textId="72451F28" w:rsidR="00BF70CE" w:rsidRDefault="00BF70CE">
      <w:pPr>
        <w:spacing w:after="200" w:line="276" w:lineRule="auto"/>
        <w:rPr>
          <w:b/>
          <w:szCs w:val="22"/>
        </w:rPr>
      </w:pPr>
    </w:p>
    <w:sectPr w:rsidR="00BF70CE" w:rsidSect="00410777"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06617" w14:textId="77777777" w:rsidR="00036EA3" w:rsidRDefault="00036EA3" w:rsidP="00C9648D">
      <w:r>
        <w:separator/>
      </w:r>
    </w:p>
  </w:endnote>
  <w:endnote w:type="continuationSeparator" w:id="0">
    <w:p w14:paraId="02AAB405" w14:textId="77777777" w:rsidR="00036EA3" w:rsidRDefault="00036EA3" w:rsidP="00C9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B4A22" w14:textId="77777777" w:rsidR="00036EA3" w:rsidRDefault="00036EA3" w:rsidP="00C9648D">
      <w:r>
        <w:separator/>
      </w:r>
    </w:p>
  </w:footnote>
  <w:footnote w:type="continuationSeparator" w:id="0">
    <w:p w14:paraId="544B8375" w14:textId="77777777" w:rsidR="00036EA3" w:rsidRDefault="00036EA3" w:rsidP="00C9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5F9"/>
    <w:multiLevelType w:val="hybridMultilevel"/>
    <w:tmpl w:val="DCB47A58"/>
    <w:lvl w:ilvl="0" w:tplc="B43A84B8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1AE62F78">
      <w:start w:val="1"/>
      <w:numFmt w:val="decimal"/>
      <w:lvlText w:val="4.%2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B050"/>
      </w:rPr>
    </w:lvl>
    <w:lvl w:ilvl="2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" w15:restartNumberingAfterBreak="0">
    <w:nsid w:val="03FF7857"/>
    <w:multiLevelType w:val="multilevel"/>
    <w:tmpl w:val="D21AAC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2" w15:restartNumberingAfterBreak="0">
    <w:nsid w:val="0DCD2EA7"/>
    <w:multiLevelType w:val="hybridMultilevel"/>
    <w:tmpl w:val="CDE42912"/>
    <w:lvl w:ilvl="0" w:tplc="B01EE0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3944030"/>
    <w:multiLevelType w:val="multilevel"/>
    <w:tmpl w:val="409AA2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84" w:hanging="2520"/>
      </w:pPr>
      <w:rPr>
        <w:rFonts w:hint="default"/>
      </w:rPr>
    </w:lvl>
  </w:abstractNum>
  <w:abstractNum w:abstractNumId="4" w15:restartNumberingAfterBreak="0">
    <w:nsid w:val="142D4006"/>
    <w:multiLevelType w:val="hybridMultilevel"/>
    <w:tmpl w:val="0F3CDF34"/>
    <w:lvl w:ilvl="0" w:tplc="659A4C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3554"/>
    <w:multiLevelType w:val="hybridMultilevel"/>
    <w:tmpl w:val="0F3CDF34"/>
    <w:lvl w:ilvl="0" w:tplc="659A4C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2EA5"/>
    <w:multiLevelType w:val="hybridMultilevel"/>
    <w:tmpl w:val="C9A8D7C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AA8C4A76">
      <w:start w:val="1"/>
      <w:numFmt w:val="decimal"/>
      <w:lvlText w:val="%2"/>
      <w:lvlJc w:val="left"/>
      <w:pPr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0F">
      <w:start w:val="1"/>
      <w:numFmt w:val="decimal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78A301F"/>
    <w:multiLevelType w:val="hybridMultilevel"/>
    <w:tmpl w:val="C048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0E3B"/>
    <w:multiLevelType w:val="hybridMultilevel"/>
    <w:tmpl w:val="23003416"/>
    <w:lvl w:ilvl="0" w:tplc="B01EE0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C1171F8"/>
    <w:multiLevelType w:val="hybridMultilevel"/>
    <w:tmpl w:val="F7DC6794"/>
    <w:lvl w:ilvl="0" w:tplc="5FDCED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0F33AA"/>
    <w:multiLevelType w:val="hybridMultilevel"/>
    <w:tmpl w:val="83B8973E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1">
      <w:start w:val="1"/>
      <w:numFmt w:val="decimal"/>
      <w:lvlText w:val="%5)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3774917"/>
    <w:multiLevelType w:val="hybridMultilevel"/>
    <w:tmpl w:val="0F3CDF34"/>
    <w:lvl w:ilvl="0" w:tplc="659A4C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3223"/>
    <w:multiLevelType w:val="hybridMultilevel"/>
    <w:tmpl w:val="4830CEFA"/>
    <w:lvl w:ilvl="0" w:tplc="5FDCEDA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4103F53"/>
    <w:multiLevelType w:val="hybridMultilevel"/>
    <w:tmpl w:val="F392E9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4917698"/>
    <w:multiLevelType w:val="hybridMultilevel"/>
    <w:tmpl w:val="EB00F802"/>
    <w:lvl w:ilvl="0" w:tplc="5FDC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4CD5"/>
    <w:multiLevelType w:val="hybridMultilevel"/>
    <w:tmpl w:val="56E63D7E"/>
    <w:lvl w:ilvl="0" w:tplc="C58C3F92">
      <w:start w:val="1"/>
      <w:numFmt w:val="decimal"/>
      <w:lvlText w:val="1.%1"/>
      <w:lvlJc w:val="left"/>
      <w:pPr>
        <w:tabs>
          <w:tab w:val="num" w:pos="2547"/>
        </w:tabs>
        <w:ind w:left="2547" w:hanging="360"/>
      </w:pPr>
      <w:rPr>
        <w:rFonts w:hint="default"/>
        <w:b w:val="0"/>
      </w:rPr>
    </w:lvl>
    <w:lvl w:ilvl="1" w:tplc="C58C3F9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43A84B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E772F"/>
    <w:multiLevelType w:val="hybridMultilevel"/>
    <w:tmpl w:val="0F3CDF34"/>
    <w:lvl w:ilvl="0" w:tplc="659A4C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3EE5"/>
    <w:multiLevelType w:val="multilevel"/>
    <w:tmpl w:val="7C728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296C5F39"/>
    <w:multiLevelType w:val="hybridMultilevel"/>
    <w:tmpl w:val="91560A70"/>
    <w:lvl w:ilvl="0" w:tplc="D434824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0F234A"/>
    <w:multiLevelType w:val="hybridMultilevel"/>
    <w:tmpl w:val="44AE1632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83AFC0A">
      <w:start w:val="1"/>
      <w:numFmt w:val="decimal"/>
      <w:lvlText w:val="%2"/>
      <w:lvlJc w:val="left"/>
      <w:pPr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0F">
      <w:start w:val="1"/>
      <w:numFmt w:val="decimal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2ECC7FA3"/>
    <w:multiLevelType w:val="hybridMultilevel"/>
    <w:tmpl w:val="DFB6FD7C"/>
    <w:lvl w:ilvl="0" w:tplc="D434824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09324F"/>
    <w:multiLevelType w:val="multilevel"/>
    <w:tmpl w:val="7C728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2F866CFC"/>
    <w:multiLevelType w:val="hybridMultilevel"/>
    <w:tmpl w:val="9F10C98A"/>
    <w:lvl w:ilvl="0" w:tplc="5FDCEDA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317E5B88"/>
    <w:multiLevelType w:val="hybridMultilevel"/>
    <w:tmpl w:val="9752B410"/>
    <w:lvl w:ilvl="0" w:tplc="5FDCE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26B00D7"/>
    <w:multiLevelType w:val="hybridMultilevel"/>
    <w:tmpl w:val="EA6A9F78"/>
    <w:lvl w:ilvl="0" w:tplc="5FDCEDA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33D9487D"/>
    <w:multiLevelType w:val="hybridMultilevel"/>
    <w:tmpl w:val="34786C0A"/>
    <w:lvl w:ilvl="0" w:tplc="5FDCEDA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33EA4C4B"/>
    <w:multiLevelType w:val="multilevel"/>
    <w:tmpl w:val="4B0C8B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27" w15:restartNumberingAfterBreak="0">
    <w:nsid w:val="35B93D6E"/>
    <w:multiLevelType w:val="multilevel"/>
    <w:tmpl w:val="03FC1DF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520"/>
      </w:pPr>
      <w:rPr>
        <w:rFonts w:hint="default"/>
      </w:rPr>
    </w:lvl>
  </w:abstractNum>
  <w:abstractNum w:abstractNumId="28" w15:restartNumberingAfterBreak="0">
    <w:nsid w:val="362443DB"/>
    <w:multiLevelType w:val="hybridMultilevel"/>
    <w:tmpl w:val="CFA0A23A"/>
    <w:lvl w:ilvl="0" w:tplc="5FDC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0104C"/>
    <w:multiLevelType w:val="hybridMultilevel"/>
    <w:tmpl w:val="EEDC2314"/>
    <w:lvl w:ilvl="0" w:tplc="5FDCE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E737E24"/>
    <w:multiLevelType w:val="hybridMultilevel"/>
    <w:tmpl w:val="2082A6D8"/>
    <w:lvl w:ilvl="0" w:tplc="5FDCE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EE80F40"/>
    <w:multiLevelType w:val="hybridMultilevel"/>
    <w:tmpl w:val="0F3CDF34"/>
    <w:lvl w:ilvl="0" w:tplc="659A4C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676DA"/>
    <w:multiLevelType w:val="hybridMultilevel"/>
    <w:tmpl w:val="0F3CDF34"/>
    <w:lvl w:ilvl="0" w:tplc="659A4C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26221A"/>
    <w:multiLevelType w:val="hybridMultilevel"/>
    <w:tmpl w:val="F37C99D0"/>
    <w:lvl w:ilvl="0" w:tplc="B01EE0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403338F2"/>
    <w:multiLevelType w:val="multilevel"/>
    <w:tmpl w:val="D982FA7A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3" w:hanging="2520"/>
      </w:pPr>
      <w:rPr>
        <w:rFonts w:hint="default"/>
      </w:rPr>
    </w:lvl>
  </w:abstractNum>
  <w:abstractNum w:abstractNumId="35" w15:restartNumberingAfterBreak="0">
    <w:nsid w:val="47392A49"/>
    <w:multiLevelType w:val="hybridMultilevel"/>
    <w:tmpl w:val="BC1035B8"/>
    <w:lvl w:ilvl="0" w:tplc="5FDCEDA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4AD04218"/>
    <w:multiLevelType w:val="hybridMultilevel"/>
    <w:tmpl w:val="BA84D7B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4B5A115E"/>
    <w:multiLevelType w:val="hybridMultilevel"/>
    <w:tmpl w:val="058C4A98"/>
    <w:lvl w:ilvl="0" w:tplc="C58C3F92">
      <w:start w:val="1"/>
      <w:numFmt w:val="decimal"/>
      <w:lvlText w:val="1.%1"/>
      <w:lvlJc w:val="left"/>
      <w:pPr>
        <w:tabs>
          <w:tab w:val="num" w:pos="2547"/>
        </w:tabs>
        <w:ind w:left="2547" w:hanging="360"/>
      </w:pPr>
      <w:rPr>
        <w:rFonts w:hint="default"/>
        <w:b w:val="0"/>
      </w:rPr>
    </w:lvl>
    <w:lvl w:ilvl="1" w:tplc="C58C3F9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DCED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27BE1F9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F13397"/>
    <w:multiLevelType w:val="hybridMultilevel"/>
    <w:tmpl w:val="E0C8D81E"/>
    <w:lvl w:ilvl="0" w:tplc="5FDCED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C604202"/>
    <w:multiLevelType w:val="hybridMultilevel"/>
    <w:tmpl w:val="1DB4E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33295"/>
    <w:multiLevelType w:val="hybridMultilevel"/>
    <w:tmpl w:val="148A4022"/>
    <w:lvl w:ilvl="0" w:tplc="FC943E5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60545"/>
    <w:multiLevelType w:val="multilevel"/>
    <w:tmpl w:val="7C728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2" w15:restartNumberingAfterBreak="0">
    <w:nsid w:val="560F4BE9"/>
    <w:multiLevelType w:val="hybridMultilevel"/>
    <w:tmpl w:val="CD249B88"/>
    <w:lvl w:ilvl="0" w:tplc="1402E0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1402E0DE">
      <w:start w:val="1"/>
      <w:numFmt w:val="decimal"/>
      <w:lvlText w:val="%6"/>
      <w:lvlJc w:val="left"/>
      <w:pPr>
        <w:ind w:left="4320" w:hanging="180"/>
      </w:pPr>
      <w:rPr>
        <w:rFonts w:hint="default"/>
        <w:b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AC370D"/>
    <w:multiLevelType w:val="hybridMultilevel"/>
    <w:tmpl w:val="9DA41EF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5A944182">
      <w:start w:val="1"/>
      <w:numFmt w:val="decimal"/>
      <w:lvlText w:val="%2"/>
      <w:lvlJc w:val="left"/>
      <w:pPr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1">
      <w:start w:val="1"/>
      <w:numFmt w:val="decimal"/>
      <w:lvlText w:val="%5)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5BE529AB"/>
    <w:multiLevelType w:val="hybridMultilevel"/>
    <w:tmpl w:val="63788812"/>
    <w:lvl w:ilvl="0" w:tplc="D434824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CFF7D18"/>
    <w:multiLevelType w:val="hybridMultilevel"/>
    <w:tmpl w:val="C36A350E"/>
    <w:lvl w:ilvl="0" w:tplc="5FDCEDA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6" w15:restartNumberingAfterBreak="0">
    <w:nsid w:val="5E74557E"/>
    <w:multiLevelType w:val="hybridMultilevel"/>
    <w:tmpl w:val="155CCCDC"/>
    <w:lvl w:ilvl="0" w:tplc="5FDCED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FE81893"/>
    <w:multiLevelType w:val="hybridMultilevel"/>
    <w:tmpl w:val="E318BB06"/>
    <w:lvl w:ilvl="0" w:tplc="5FDCEDA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8" w15:restartNumberingAfterBreak="0">
    <w:nsid w:val="609030C6"/>
    <w:multiLevelType w:val="hybridMultilevel"/>
    <w:tmpl w:val="0F3CDF34"/>
    <w:lvl w:ilvl="0" w:tplc="659A4C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1A5A68"/>
    <w:multiLevelType w:val="hybridMultilevel"/>
    <w:tmpl w:val="3D8A6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22D2CB1"/>
    <w:multiLevelType w:val="hybridMultilevel"/>
    <w:tmpl w:val="67DE196C"/>
    <w:lvl w:ilvl="0" w:tplc="5FDC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B699E8">
      <w:start w:val="4"/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942E0"/>
    <w:multiLevelType w:val="multilevel"/>
    <w:tmpl w:val="7C7287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2" w15:restartNumberingAfterBreak="0">
    <w:nsid w:val="65BE66DF"/>
    <w:multiLevelType w:val="hybridMultilevel"/>
    <w:tmpl w:val="A7D66A02"/>
    <w:lvl w:ilvl="0" w:tplc="5FDC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05644E"/>
    <w:multiLevelType w:val="hybridMultilevel"/>
    <w:tmpl w:val="C04482F6"/>
    <w:lvl w:ilvl="0" w:tplc="5FDCE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C536D90"/>
    <w:multiLevelType w:val="hybridMultilevel"/>
    <w:tmpl w:val="E01C1914"/>
    <w:lvl w:ilvl="0" w:tplc="5FDCEDA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5" w15:restartNumberingAfterBreak="0">
    <w:nsid w:val="6C914683"/>
    <w:multiLevelType w:val="hybridMultilevel"/>
    <w:tmpl w:val="88B4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20E07"/>
    <w:multiLevelType w:val="hybridMultilevel"/>
    <w:tmpl w:val="0F3CDF34"/>
    <w:lvl w:ilvl="0" w:tplc="659A4C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0564D0"/>
    <w:multiLevelType w:val="hybridMultilevel"/>
    <w:tmpl w:val="94388E7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1">
      <w:start w:val="1"/>
      <w:numFmt w:val="decimal"/>
      <w:lvlText w:val="%5)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8" w15:restartNumberingAfterBreak="0">
    <w:nsid w:val="6FF609C9"/>
    <w:multiLevelType w:val="hybridMultilevel"/>
    <w:tmpl w:val="0EA2AFC4"/>
    <w:lvl w:ilvl="0" w:tplc="5FDCED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27F5438"/>
    <w:multiLevelType w:val="hybridMultilevel"/>
    <w:tmpl w:val="0F3CDF34"/>
    <w:lvl w:ilvl="0" w:tplc="659A4C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1863BB"/>
    <w:multiLevelType w:val="hybridMultilevel"/>
    <w:tmpl w:val="FF02BEB4"/>
    <w:lvl w:ilvl="0" w:tplc="C58C3F92">
      <w:start w:val="1"/>
      <w:numFmt w:val="decimal"/>
      <w:lvlText w:val="1.%1"/>
      <w:lvlJc w:val="left"/>
      <w:pPr>
        <w:tabs>
          <w:tab w:val="num" w:pos="2547"/>
        </w:tabs>
        <w:ind w:left="2547" w:hanging="360"/>
      </w:pPr>
      <w:rPr>
        <w:rFonts w:hint="default"/>
        <w:b w:val="0"/>
      </w:rPr>
    </w:lvl>
    <w:lvl w:ilvl="1" w:tplc="C58C3F9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DCEDA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3" w:tplc="43F8056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ED2399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92DC83E0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E6687E"/>
    <w:multiLevelType w:val="hybridMultilevel"/>
    <w:tmpl w:val="F30E061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1">
      <w:start w:val="1"/>
      <w:numFmt w:val="decimal"/>
      <w:lvlText w:val="%5)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2" w15:restartNumberingAfterBreak="0">
    <w:nsid w:val="7D1E47BB"/>
    <w:multiLevelType w:val="multilevel"/>
    <w:tmpl w:val="7C7287C4"/>
    <w:lvl w:ilvl="0">
      <w:start w:val="1"/>
      <w:numFmt w:val="decimal"/>
      <w:lvlText w:val="%1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62"/>
  </w:num>
  <w:num w:numId="4">
    <w:abstractNumId w:val="16"/>
  </w:num>
  <w:num w:numId="5">
    <w:abstractNumId w:val="11"/>
  </w:num>
  <w:num w:numId="6">
    <w:abstractNumId w:val="32"/>
  </w:num>
  <w:num w:numId="7">
    <w:abstractNumId w:val="31"/>
  </w:num>
  <w:num w:numId="8">
    <w:abstractNumId w:val="48"/>
  </w:num>
  <w:num w:numId="9">
    <w:abstractNumId w:val="5"/>
  </w:num>
  <w:num w:numId="10">
    <w:abstractNumId w:val="56"/>
  </w:num>
  <w:num w:numId="11">
    <w:abstractNumId w:val="4"/>
  </w:num>
  <w:num w:numId="12">
    <w:abstractNumId w:val="59"/>
  </w:num>
  <w:num w:numId="13">
    <w:abstractNumId w:val="60"/>
  </w:num>
  <w:num w:numId="14">
    <w:abstractNumId w:val="34"/>
  </w:num>
  <w:num w:numId="15">
    <w:abstractNumId w:val="28"/>
  </w:num>
  <w:num w:numId="16">
    <w:abstractNumId w:val="37"/>
  </w:num>
  <w:num w:numId="17">
    <w:abstractNumId w:val="24"/>
  </w:num>
  <w:num w:numId="18">
    <w:abstractNumId w:val="50"/>
  </w:num>
  <w:num w:numId="19">
    <w:abstractNumId w:val="58"/>
  </w:num>
  <w:num w:numId="20">
    <w:abstractNumId w:val="23"/>
  </w:num>
  <w:num w:numId="21">
    <w:abstractNumId w:val="30"/>
  </w:num>
  <w:num w:numId="22">
    <w:abstractNumId w:val="44"/>
  </w:num>
  <w:num w:numId="23">
    <w:abstractNumId w:val="18"/>
  </w:num>
  <w:num w:numId="24">
    <w:abstractNumId w:val="29"/>
  </w:num>
  <w:num w:numId="25">
    <w:abstractNumId w:val="20"/>
  </w:num>
  <w:num w:numId="26">
    <w:abstractNumId w:val="39"/>
  </w:num>
  <w:num w:numId="27">
    <w:abstractNumId w:val="42"/>
  </w:num>
  <w:num w:numId="28">
    <w:abstractNumId w:val="3"/>
  </w:num>
  <w:num w:numId="29">
    <w:abstractNumId w:val="25"/>
  </w:num>
  <w:num w:numId="30">
    <w:abstractNumId w:val="47"/>
  </w:num>
  <w:num w:numId="31">
    <w:abstractNumId w:val="1"/>
  </w:num>
  <w:num w:numId="32">
    <w:abstractNumId w:val="10"/>
  </w:num>
  <w:num w:numId="33">
    <w:abstractNumId w:val="61"/>
  </w:num>
  <w:num w:numId="34">
    <w:abstractNumId w:val="57"/>
  </w:num>
  <w:num w:numId="35">
    <w:abstractNumId w:val="12"/>
  </w:num>
  <w:num w:numId="36">
    <w:abstractNumId w:val="43"/>
  </w:num>
  <w:num w:numId="37">
    <w:abstractNumId w:val="26"/>
  </w:num>
  <w:num w:numId="38">
    <w:abstractNumId w:val="35"/>
  </w:num>
  <w:num w:numId="39">
    <w:abstractNumId w:val="19"/>
  </w:num>
  <w:num w:numId="40">
    <w:abstractNumId w:val="22"/>
  </w:num>
  <w:num w:numId="41">
    <w:abstractNumId w:val="45"/>
  </w:num>
  <w:num w:numId="42">
    <w:abstractNumId w:val="6"/>
  </w:num>
  <w:num w:numId="43">
    <w:abstractNumId w:val="27"/>
  </w:num>
  <w:num w:numId="44">
    <w:abstractNumId w:val="52"/>
  </w:num>
  <w:num w:numId="45">
    <w:abstractNumId w:val="13"/>
  </w:num>
  <w:num w:numId="46">
    <w:abstractNumId w:val="46"/>
  </w:num>
  <w:num w:numId="47">
    <w:abstractNumId w:val="38"/>
  </w:num>
  <w:num w:numId="48">
    <w:abstractNumId w:val="14"/>
  </w:num>
  <w:num w:numId="49">
    <w:abstractNumId w:val="54"/>
  </w:num>
  <w:num w:numId="50">
    <w:abstractNumId w:val="9"/>
  </w:num>
  <w:num w:numId="51">
    <w:abstractNumId w:val="55"/>
  </w:num>
  <w:num w:numId="52">
    <w:abstractNumId w:val="0"/>
  </w:num>
  <w:num w:numId="53">
    <w:abstractNumId w:val="49"/>
  </w:num>
  <w:num w:numId="54">
    <w:abstractNumId w:val="53"/>
  </w:num>
  <w:num w:numId="55">
    <w:abstractNumId w:val="17"/>
  </w:num>
  <w:num w:numId="56">
    <w:abstractNumId w:val="41"/>
  </w:num>
  <w:num w:numId="57">
    <w:abstractNumId w:val="21"/>
  </w:num>
  <w:num w:numId="58">
    <w:abstractNumId w:val="40"/>
  </w:num>
  <w:num w:numId="59">
    <w:abstractNumId w:val="51"/>
  </w:num>
  <w:num w:numId="60">
    <w:abstractNumId w:val="33"/>
  </w:num>
  <w:num w:numId="61">
    <w:abstractNumId w:val="8"/>
  </w:num>
  <w:num w:numId="62">
    <w:abstractNumId w:val="36"/>
  </w:num>
  <w:num w:numId="63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D"/>
    <w:rsid w:val="00000A13"/>
    <w:rsid w:val="00001591"/>
    <w:rsid w:val="00003A9B"/>
    <w:rsid w:val="00004CF0"/>
    <w:rsid w:val="00005905"/>
    <w:rsid w:val="000062AB"/>
    <w:rsid w:val="0000683A"/>
    <w:rsid w:val="0001061D"/>
    <w:rsid w:val="000107B2"/>
    <w:rsid w:val="00011F7D"/>
    <w:rsid w:val="0001220C"/>
    <w:rsid w:val="00013C01"/>
    <w:rsid w:val="00013E9D"/>
    <w:rsid w:val="000140DB"/>
    <w:rsid w:val="00020249"/>
    <w:rsid w:val="0002081B"/>
    <w:rsid w:val="0002138C"/>
    <w:rsid w:val="00021C8A"/>
    <w:rsid w:val="000247E0"/>
    <w:rsid w:val="000257E0"/>
    <w:rsid w:val="00025EE6"/>
    <w:rsid w:val="0002764E"/>
    <w:rsid w:val="00027E6C"/>
    <w:rsid w:val="00031688"/>
    <w:rsid w:val="00032129"/>
    <w:rsid w:val="000325D2"/>
    <w:rsid w:val="0003286C"/>
    <w:rsid w:val="00032F41"/>
    <w:rsid w:val="00033112"/>
    <w:rsid w:val="00034A70"/>
    <w:rsid w:val="000363A9"/>
    <w:rsid w:val="00036EA3"/>
    <w:rsid w:val="00037131"/>
    <w:rsid w:val="000374F2"/>
    <w:rsid w:val="00037C26"/>
    <w:rsid w:val="00040ED8"/>
    <w:rsid w:val="000438E7"/>
    <w:rsid w:val="00043AC9"/>
    <w:rsid w:val="00043E97"/>
    <w:rsid w:val="00043FCB"/>
    <w:rsid w:val="00044715"/>
    <w:rsid w:val="000448F1"/>
    <w:rsid w:val="00044B18"/>
    <w:rsid w:val="00046BBD"/>
    <w:rsid w:val="00050358"/>
    <w:rsid w:val="00050D22"/>
    <w:rsid w:val="00051122"/>
    <w:rsid w:val="0005171D"/>
    <w:rsid w:val="00052488"/>
    <w:rsid w:val="0005275F"/>
    <w:rsid w:val="000533A0"/>
    <w:rsid w:val="00055D90"/>
    <w:rsid w:val="00056293"/>
    <w:rsid w:val="00057494"/>
    <w:rsid w:val="000575C7"/>
    <w:rsid w:val="0006189F"/>
    <w:rsid w:val="0006254D"/>
    <w:rsid w:val="0006263E"/>
    <w:rsid w:val="000627C7"/>
    <w:rsid w:val="00062AB0"/>
    <w:rsid w:val="00063B8E"/>
    <w:rsid w:val="00063DE1"/>
    <w:rsid w:val="0006458F"/>
    <w:rsid w:val="00064894"/>
    <w:rsid w:val="00064E30"/>
    <w:rsid w:val="00065283"/>
    <w:rsid w:val="000652A7"/>
    <w:rsid w:val="0006542B"/>
    <w:rsid w:val="0006624C"/>
    <w:rsid w:val="0006636A"/>
    <w:rsid w:val="000667C5"/>
    <w:rsid w:val="00071AEF"/>
    <w:rsid w:val="000722FC"/>
    <w:rsid w:val="000732D3"/>
    <w:rsid w:val="00073EBB"/>
    <w:rsid w:val="0007785F"/>
    <w:rsid w:val="000803D3"/>
    <w:rsid w:val="00080EA3"/>
    <w:rsid w:val="0008235F"/>
    <w:rsid w:val="0008257B"/>
    <w:rsid w:val="000853C5"/>
    <w:rsid w:val="00085F69"/>
    <w:rsid w:val="0008662E"/>
    <w:rsid w:val="000867A5"/>
    <w:rsid w:val="0009084F"/>
    <w:rsid w:val="00090A6A"/>
    <w:rsid w:val="0009134B"/>
    <w:rsid w:val="00091BDF"/>
    <w:rsid w:val="000922C0"/>
    <w:rsid w:val="00093228"/>
    <w:rsid w:val="00093A01"/>
    <w:rsid w:val="000941DE"/>
    <w:rsid w:val="00094380"/>
    <w:rsid w:val="0009439E"/>
    <w:rsid w:val="00094EB4"/>
    <w:rsid w:val="000953D9"/>
    <w:rsid w:val="000959DD"/>
    <w:rsid w:val="0009785D"/>
    <w:rsid w:val="000A0A8D"/>
    <w:rsid w:val="000A0EC2"/>
    <w:rsid w:val="000A1008"/>
    <w:rsid w:val="000A10A0"/>
    <w:rsid w:val="000A1EA8"/>
    <w:rsid w:val="000A22DE"/>
    <w:rsid w:val="000A2301"/>
    <w:rsid w:val="000A2CFC"/>
    <w:rsid w:val="000A37FA"/>
    <w:rsid w:val="000A3CC9"/>
    <w:rsid w:val="000A41F7"/>
    <w:rsid w:val="000A5746"/>
    <w:rsid w:val="000A7258"/>
    <w:rsid w:val="000B20E7"/>
    <w:rsid w:val="000B23DB"/>
    <w:rsid w:val="000B33B7"/>
    <w:rsid w:val="000B35BA"/>
    <w:rsid w:val="000B4947"/>
    <w:rsid w:val="000B548E"/>
    <w:rsid w:val="000B55E3"/>
    <w:rsid w:val="000B5D3B"/>
    <w:rsid w:val="000B64B5"/>
    <w:rsid w:val="000B68D3"/>
    <w:rsid w:val="000B703D"/>
    <w:rsid w:val="000C1549"/>
    <w:rsid w:val="000C1C13"/>
    <w:rsid w:val="000C1D3D"/>
    <w:rsid w:val="000C1FCE"/>
    <w:rsid w:val="000C27D7"/>
    <w:rsid w:val="000C2C12"/>
    <w:rsid w:val="000C3B50"/>
    <w:rsid w:val="000C3BC7"/>
    <w:rsid w:val="000C47BB"/>
    <w:rsid w:val="000C4B80"/>
    <w:rsid w:val="000C697A"/>
    <w:rsid w:val="000C708C"/>
    <w:rsid w:val="000C7E5B"/>
    <w:rsid w:val="000D0010"/>
    <w:rsid w:val="000D0024"/>
    <w:rsid w:val="000D111A"/>
    <w:rsid w:val="000D1DD5"/>
    <w:rsid w:val="000D27E3"/>
    <w:rsid w:val="000D3678"/>
    <w:rsid w:val="000D3C7F"/>
    <w:rsid w:val="000D42A2"/>
    <w:rsid w:val="000D435E"/>
    <w:rsid w:val="000D6032"/>
    <w:rsid w:val="000D6F9D"/>
    <w:rsid w:val="000D7ACD"/>
    <w:rsid w:val="000E0FF7"/>
    <w:rsid w:val="000E1408"/>
    <w:rsid w:val="000E24DE"/>
    <w:rsid w:val="000E25E6"/>
    <w:rsid w:val="000E28A2"/>
    <w:rsid w:val="000E2AC0"/>
    <w:rsid w:val="000E51C2"/>
    <w:rsid w:val="000E52A4"/>
    <w:rsid w:val="000E6311"/>
    <w:rsid w:val="000E73CE"/>
    <w:rsid w:val="000E79EF"/>
    <w:rsid w:val="000F0964"/>
    <w:rsid w:val="000F0B41"/>
    <w:rsid w:val="000F264D"/>
    <w:rsid w:val="000F282D"/>
    <w:rsid w:val="000F333A"/>
    <w:rsid w:val="000F3E1F"/>
    <w:rsid w:val="000F4A38"/>
    <w:rsid w:val="000F50BE"/>
    <w:rsid w:val="000F67D3"/>
    <w:rsid w:val="00100250"/>
    <w:rsid w:val="00101D15"/>
    <w:rsid w:val="00102196"/>
    <w:rsid w:val="001023E8"/>
    <w:rsid w:val="00103884"/>
    <w:rsid w:val="0010587A"/>
    <w:rsid w:val="00105E11"/>
    <w:rsid w:val="00106F55"/>
    <w:rsid w:val="001071BA"/>
    <w:rsid w:val="0011139C"/>
    <w:rsid w:val="00112DC8"/>
    <w:rsid w:val="00113ECC"/>
    <w:rsid w:val="00114E6B"/>
    <w:rsid w:val="00115243"/>
    <w:rsid w:val="00115B87"/>
    <w:rsid w:val="00117A36"/>
    <w:rsid w:val="00117E78"/>
    <w:rsid w:val="00120822"/>
    <w:rsid w:val="00120B8A"/>
    <w:rsid w:val="00120EBD"/>
    <w:rsid w:val="001214C9"/>
    <w:rsid w:val="00122C64"/>
    <w:rsid w:val="00122F81"/>
    <w:rsid w:val="0012359D"/>
    <w:rsid w:val="00123ADF"/>
    <w:rsid w:val="00125926"/>
    <w:rsid w:val="00125D88"/>
    <w:rsid w:val="00130BAB"/>
    <w:rsid w:val="00130C4D"/>
    <w:rsid w:val="001312A3"/>
    <w:rsid w:val="00131483"/>
    <w:rsid w:val="001315E0"/>
    <w:rsid w:val="00131FF4"/>
    <w:rsid w:val="0013279A"/>
    <w:rsid w:val="00132F81"/>
    <w:rsid w:val="00135C30"/>
    <w:rsid w:val="001367CB"/>
    <w:rsid w:val="00137280"/>
    <w:rsid w:val="001374C9"/>
    <w:rsid w:val="00137806"/>
    <w:rsid w:val="00140034"/>
    <w:rsid w:val="001414D4"/>
    <w:rsid w:val="0014229F"/>
    <w:rsid w:val="00143444"/>
    <w:rsid w:val="001443DF"/>
    <w:rsid w:val="00144D7F"/>
    <w:rsid w:val="0014550E"/>
    <w:rsid w:val="00145595"/>
    <w:rsid w:val="00145A43"/>
    <w:rsid w:val="00145E3D"/>
    <w:rsid w:val="00146F2A"/>
    <w:rsid w:val="00147013"/>
    <w:rsid w:val="001470F5"/>
    <w:rsid w:val="00147F9D"/>
    <w:rsid w:val="00154C7B"/>
    <w:rsid w:val="001551EA"/>
    <w:rsid w:val="0015641A"/>
    <w:rsid w:val="00156537"/>
    <w:rsid w:val="00156A9B"/>
    <w:rsid w:val="00157AD6"/>
    <w:rsid w:val="00160E16"/>
    <w:rsid w:val="00160F70"/>
    <w:rsid w:val="001618AB"/>
    <w:rsid w:val="00162418"/>
    <w:rsid w:val="00162DA4"/>
    <w:rsid w:val="0016326D"/>
    <w:rsid w:val="001632ED"/>
    <w:rsid w:val="00164EF1"/>
    <w:rsid w:val="0016562F"/>
    <w:rsid w:val="0016784B"/>
    <w:rsid w:val="00167CBF"/>
    <w:rsid w:val="0017011F"/>
    <w:rsid w:val="001711F4"/>
    <w:rsid w:val="0017177F"/>
    <w:rsid w:val="0017178A"/>
    <w:rsid w:val="001725EE"/>
    <w:rsid w:val="001732A4"/>
    <w:rsid w:val="0017471E"/>
    <w:rsid w:val="00174FF4"/>
    <w:rsid w:val="001751CD"/>
    <w:rsid w:val="00175644"/>
    <w:rsid w:val="00175C79"/>
    <w:rsid w:val="00176E86"/>
    <w:rsid w:val="0018240A"/>
    <w:rsid w:val="00186610"/>
    <w:rsid w:val="001869B5"/>
    <w:rsid w:val="0019102F"/>
    <w:rsid w:val="0019115E"/>
    <w:rsid w:val="001917AB"/>
    <w:rsid w:val="00191BE7"/>
    <w:rsid w:val="00192C81"/>
    <w:rsid w:val="00192DAE"/>
    <w:rsid w:val="001930A0"/>
    <w:rsid w:val="001934EA"/>
    <w:rsid w:val="00196B12"/>
    <w:rsid w:val="00197CCC"/>
    <w:rsid w:val="001A0528"/>
    <w:rsid w:val="001A11ED"/>
    <w:rsid w:val="001A178D"/>
    <w:rsid w:val="001A17FD"/>
    <w:rsid w:val="001A29CB"/>
    <w:rsid w:val="001A32E9"/>
    <w:rsid w:val="001A388C"/>
    <w:rsid w:val="001A5136"/>
    <w:rsid w:val="001A5DBD"/>
    <w:rsid w:val="001A785F"/>
    <w:rsid w:val="001B05C5"/>
    <w:rsid w:val="001B07BF"/>
    <w:rsid w:val="001B0B8C"/>
    <w:rsid w:val="001B12CE"/>
    <w:rsid w:val="001B136E"/>
    <w:rsid w:val="001B2008"/>
    <w:rsid w:val="001B240D"/>
    <w:rsid w:val="001B264E"/>
    <w:rsid w:val="001B2698"/>
    <w:rsid w:val="001B3A59"/>
    <w:rsid w:val="001B3E93"/>
    <w:rsid w:val="001B3FC8"/>
    <w:rsid w:val="001B48C9"/>
    <w:rsid w:val="001B495C"/>
    <w:rsid w:val="001B4D58"/>
    <w:rsid w:val="001B515C"/>
    <w:rsid w:val="001B55D8"/>
    <w:rsid w:val="001B6F15"/>
    <w:rsid w:val="001C04B1"/>
    <w:rsid w:val="001C1715"/>
    <w:rsid w:val="001C1CC9"/>
    <w:rsid w:val="001C1E99"/>
    <w:rsid w:val="001C2A3E"/>
    <w:rsid w:val="001C2F38"/>
    <w:rsid w:val="001C45D6"/>
    <w:rsid w:val="001C509C"/>
    <w:rsid w:val="001C50DF"/>
    <w:rsid w:val="001C737D"/>
    <w:rsid w:val="001C7546"/>
    <w:rsid w:val="001D00EE"/>
    <w:rsid w:val="001D020A"/>
    <w:rsid w:val="001D1978"/>
    <w:rsid w:val="001D1A34"/>
    <w:rsid w:val="001D2925"/>
    <w:rsid w:val="001D4955"/>
    <w:rsid w:val="001D49F8"/>
    <w:rsid w:val="001D56C9"/>
    <w:rsid w:val="001D574E"/>
    <w:rsid w:val="001D5E49"/>
    <w:rsid w:val="001D5EB3"/>
    <w:rsid w:val="001D6DF2"/>
    <w:rsid w:val="001D7557"/>
    <w:rsid w:val="001D7A80"/>
    <w:rsid w:val="001E061C"/>
    <w:rsid w:val="001E10CB"/>
    <w:rsid w:val="001E1433"/>
    <w:rsid w:val="001E184D"/>
    <w:rsid w:val="001E1C65"/>
    <w:rsid w:val="001E3847"/>
    <w:rsid w:val="001E40E9"/>
    <w:rsid w:val="001E52BD"/>
    <w:rsid w:val="001E5E64"/>
    <w:rsid w:val="001E6985"/>
    <w:rsid w:val="001E70EA"/>
    <w:rsid w:val="001E7AAB"/>
    <w:rsid w:val="001E7DD9"/>
    <w:rsid w:val="001E7EF5"/>
    <w:rsid w:val="001F072A"/>
    <w:rsid w:val="001F07D2"/>
    <w:rsid w:val="001F0FFC"/>
    <w:rsid w:val="001F33A1"/>
    <w:rsid w:val="001F38E1"/>
    <w:rsid w:val="001F3B60"/>
    <w:rsid w:val="001F4091"/>
    <w:rsid w:val="001F4CE5"/>
    <w:rsid w:val="001F534E"/>
    <w:rsid w:val="001F767C"/>
    <w:rsid w:val="001F7B4C"/>
    <w:rsid w:val="00202422"/>
    <w:rsid w:val="002024AA"/>
    <w:rsid w:val="0020323A"/>
    <w:rsid w:val="0020375F"/>
    <w:rsid w:val="00204EE3"/>
    <w:rsid w:val="00205760"/>
    <w:rsid w:val="0020590A"/>
    <w:rsid w:val="00205C96"/>
    <w:rsid w:val="00206521"/>
    <w:rsid w:val="0020667D"/>
    <w:rsid w:val="00207617"/>
    <w:rsid w:val="002100D5"/>
    <w:rsid w:val="002108DA"/>
    <w:rsid w:val="00210DBC"/>
    <w:rsid w:val="00211890"/>
    <w:rsid w:val="0021216E"/>
    <w:rsid w:val="002128F1"/>
    <w:rsid w:val="00212FEA"/>
    <w:rsid w:val="002150D0"/>
    <w:rsid w:val="00215E04"/>
    <w:rsid w:val="00216A86"/>
    <w:rsid w:val="00217F27"/>
    <w:rsid w:val="00220E6B"/>
    <w:rsid w:val="002213C2"/>
    <w:rsid w:val="00221508"/>
    <w:rsid w:val="0022202E"/>
    <w:rsid w:val="00222B1E"/>
    <w:rsid w:val="00223B9D"/>
    <w:rsid w:val="00223C30"/>
    <w:rsid w:val="00223C77"/>
    <w:rsid w:val="00224322"/>
    <w:rsid w:val="00225B3C"/>
    <w:rsid w:val="00226E29"/>
    <w:rsid w:val="002274C5"/>
    <w:rsid w:val="00230679"/>
    <w:rsid w:val="00230996"/>
    <w:rsid w:val="00233F83"/>
    <w:rsid w:val="00235863"/>
    <w:rsid w:val="0023614C"/>
    <w:rsid w:val="00236D88"/>
    <w:rsid w:val="0023737A"/>
    <w:rsid w:val="00237492"/>
    <w:rsid w:val="00237FF9"/>
    <w:rsid w:val="0024173A"/>
    <w:rsid w:val="00241E1D"/>
    <w:rsid w:val="00242B2F"/>
    <w:rsid w:val="00243065"/>
    <w:rsid w:val="00243075"/>
    <w:rsid w:val="00243FA7"/>
    <w:rsid w:val="00245C2A"/>
    <w:rsid w:val="00245EDB"/>
    <w:rsid w:val="0024655A"/>
    <w:rsid w:val="00246B65"/>
    <w:rsid w:val="00246C93"/>
    <w:rsid w:val="002470FB"/>
    <w:rsid w:val="00247A39"/>
    <w:rsid w:val="00250A72"/>
    <w:rsid w:val="002510E6"/>
    <w:rsid w:val="0025198F"/>
    <w:rsid w:val="00252141"/>
    <w:rsid w:val="00252C19"/>
    <w:rsid w:val="0025378A"/>
    <w:rsid w:val="00253C33"/>
    <w:rsid w:val="00253CE4"/>
    <w:rsid w:val="0025483E"/>
    <w:rsid w:val="0025610D"/>
    <w:rsid w:val="00257CB1"/>
    <w:rsid w:val="00257ED1"/>
    <w:rsid w:val="00260129"/>
    <w:rsid w:val="00261816"/>
    <w:rsid w:val="00262872"/>
    <w:rsid w:val="0026365C"/>
    <w:rsid w:val="00263D20"/>
    <w:rsid w:val="0026446A"/>
    <w:rsid w:val="002662BF"/>
    <w:rsid w:val="00266DC5"/>
    <w:rsid w:val="002678D9"/>
    <w:rsid w:val="00267A60"/>
    <w:rsid w:val="00267CB8"/>
    <w:rsid w:val="00267D59"/>
    <w:rsid w:val="00267FD9"/>
    <w:rsid w:val="00270313"/>
    <w:rsid w:val="00271E2A"/>
    <w:rsid w:val="00272D55"/>
    <w:rsid w:val="00274011"/>
    <w:rsid w:val="00274717"/>
    <w:rsid w:val="002752DC"/>
    <w:rsid w:val="00275751"/>
    <w:rsid w:val="002760B3"/>
    <w:rsid w:val="00276507"/>
    <w:rsid w:val="00276D3B"/>
    <w:rsid w:val="00277367"/>
    <w:rsid w:val="00277B58"/>
    <w:rsid w:val="002824FD"/>
    <w:rsid w:val="00282EED"/>
    <w:rsid w:val="00283014"/>
    <w:rsid w:val="00283837"/>
    <w:rsid w:val="00283AF0"/>
    <w:rsid w:val="00286AE4"/>
    <w:rsid w:val="00286F90"/>
    <w:rsid w:val="0028727C"/>
    <w:rsid w:val="0029158F"/>
    <w:rsid w:val="00291A38"/>
    <w:rsid w:val="00292A3E"/>
    <w:rsid w:val="00292FF3"/>
    <w:rsid w:val="00293061"/>
    <w:rsid w:val="00293A2D"/>
    <w:rsid w:val="00293C2F"/>
    <w:rsid w:val="00293FAF"/>
    <w:rsid w:val="00294914"/>
    <w:rsid w:val="00294FDF"/>
    <w:rsid w:val="002959E0"/>
    <w:rsid w:val="00295E55"/>
    <w:rsid w:val="0029603D"/>
    <w:rsid w:val="00296B4E"/>
    <w:rsid w:val="0029759E"/>
    <w:rsid w:val="002A0637"/>
    <w:rsid w:val="002A0AB5"/>
    <w:rsid w:val="002A0E68"/>
    <w:rsid w:val="002A10E9"/>
    <w:rsid w:val="002A1CAA"/>
    <w:rsid w:val="002A2F83"/>
    <w:rsid w:val="002A3AB5"/>
    <w:rsid w:val="002A488F"/>
    <w:rsid w:val="002A498E"/>
    <w:rsid w:val="002A5B69"/>
    <w:rsid w:val="002A5BD4"/>
    <w:rsid w:val="002A5D50"/>
    <w:rsid w:val="002A5E20"/>
    <w:rsid w:val="002A6608"/>
    <w:rsid w:val="002A6BE5"/>
    <w:rsid w:val="002A6D91"/>
    <w:rsid w:val="002A6DBD"/>
    <w:rsid w:val="002A6E0F"/>
    <w:rsid w:val="002A6E36"/>
    <w:rsid w:val="002B03E1"/>
    <w:rsid w:val="002B0A81"/>
    <w:rsid w:val="002B0EAA"/>
    <w:rsid w:val="002B1360"/>
    <w:rsid w:val="002B2723"/>
    <w:rsid w:val="002B2751"/>
    <w:rsid w:val="002B2CD5"/>
    <w:rsid w:val="002B3B06"/>
    <w:rsid w:val="002B3D13"/>
    <w:rsid w:val="002B4182"/>
    <w:rsid w:val="002B4D13"/>
    <w:rsid w:val="002B5542"/>
    <w:rsid w:val="002B662E"/>
    <w:rsid w:val="002B6867"/>
    <w:rsid w:val="002C056C"/>
    <w:rsid w:val="002C0599"/>
    <w:rsid w:val="002C0C44"/>
    <w:rsid w:val="002C17B4"/>
    <w:rsid w:val="002C1C23"/>
    <w:rsid w:val="002C4E5E"/>
    <w:rsid w:val="002C573C"/>
    <w:rsid w:val="002C5A1F"/>
    <w:rsid w:val="002C5C15"/>
    <w:rsid w:val="002C62BC"/>
    <w:rsid w:val="002C693B"/>
    <w:rsid w:val="002C6C14"/>
    <w:rsid w:val="002C6F7A"/>
    <w:rsid w:val="002C7D65"/>
    <w:rsid w:val="002D0304"/>
    <w:rsid w:val="002D11AB"/>
    <w:rsid w:val="002D1492"/>
    <w:rsid w:val="002D2625"/>
    <w:rsid w:val="002D33F3"/>
    <w:rsid w:val="002D4864"/>
    <w:rsid w:val="002D4F3E"/>
    <w:rsid w:val="002D6496"/>
    <w:rsid w:val="002E020A"/>
    <w:rsid w:val="002E062F"/>
    <w:rsid w:val="002E0FFB"/>
    <w:rsid w:val="002E1950"/>
    <w:rsid w:val="002E2633"/>
    <w:rsid w:val="002E2F25"/>
    <w:rsid w:val="002E31B0"/>
    <w:rsid w:val="002E3738"/>
    <w:rsid w:val="002E3A9B"/>
    <w:rsid w:val="002E5F31"/>
    <w:rsid w:val="002E7D89"/>
    <w:rsid w:val="002E7FD5"/>
    <w:rsid w:val="002F0453"/>
    <w:rsid w:val="002F1A9E"/>
    <w:rsid w:val="002F2720"/>
    <w:rsid w:val="002F34ED"/>
    <w:rsid w:val="002F3CBD"/>
    <w:rsid w:val="002F5A97"/>
    <w:rsid w:val="00300415"/>
    <w:rsid w:val="003013E5"/>
    <w:rsid w:val="00301622"/>
    <w:rsid w:val="00302124"/>
    <w:rsid w:val="00302D29"/>
    <w:rsid w:val="00302E88"/>
    <w:rsid w:val="003059DE"/>
    <w:rsid w:val="00310290"/>
    <w:rsid w:val="00310A52"/>
    <w:rsid w:val="00311326"/>
    <w:rsid w:val="00311E7F"/>
    <w:rsid w:val="00312E2E"/>
    <w:rsid w:val="00313492"/>
    <w:rsid w:val="00313627"/>
    <w:rsid w:val="00314F78"/>
    <w:rsid w:val="0031509F"/>
    <w:rsid w:val="00316390"/>
    <w:rsid w:val="003163F5"/>
    <w:rsid w:val="00317AE4"/>
    <w:rsid w:val="00322751"/>
    <w:rsid w:val="00323B8A"/>
    <w:rsid w:val="0032633E"/>
    <w:rsid w:val="00326473"/>
    <w:rsid w:val="003266AC"/>
    <w:rsid w:val="0032708A"/>
    <w:rsid w:val="00327161"/>
    <w:rsid w:val="0033110A"/>
    <w:rsid w:val="00332C10"/>
    <w:rsid w:val="00333F96"/>
    <w:rsid w:val="00335F16"/>
    <w:rsid w:val="00337106"/>
    <w:rsid w:val="003378A6"/>
    <w:rsid w:val="00340FB8"/>
    <w:rsid w:val="0034153C"/>
    <w:rsid w:val="00343B67"/>
    <w:rsid w:val="00344272"/>
    <w:rsid w:val="00347B2C"/>
    <w:rsid w:val="00347D64"/>
    <w:rsid w:val="00350964"/>
    <w:rsid w:val="00350DAF"/>
    <w:rsid w:val="00350FCC"/>
    <w:rsid w:val="00351237"/>
    <w:rsid w:val="00351DB0"/>
    <w:rsid w:val="003531A2"/>
    <w:rsid w:val="00353A53"/>
    <w:rsid w:val="003540EF"/>
    <w:rsid w:val="0035447A"/>
    <w:rsid w:val="003546E3"/>
    <w:rsid w:val="00354E6F"/>
    <w:rsid w:val="0035506F"/>
    <w:rsid w:val="0035628A"/>
    <w:rsid w:val="003564B8"/>
    <w:rsid w:val="00356848"/>
    <w:rsid w:val="00357A68"/>
    <w:rsid w:val="00357C86"/>
    <w:rsid w:val="00357EBD"/>
    <w:rsid w:val="00360441"/>
    <w:rsid w:val="00360E02"/>
    <w:rsid w:val="003618B5"/>
    <w:rsid w:val="00362E85"/>
    <w:rsid w:val="00364831"/>
    <w:rsid w:val="003666E4"/>
    <w:rsid w:val="003668FB"/>
    <w:rsid w:val="003669A9"/>
    <w:rsid w:val="00366C96"/>
    <w:rsid w:val="003676B4"/>
    <w:rsid w:val="00371686"/>
    <w:rsid w:val="0037247C"/>
    <w:rsid w:val="003731F4"/>
    <w:rsid w:val="00373C15"/>
    <w:rsid w:val="00373F39"/>
    <w:rsid w:val="00376AA3"/>
    <w:rsid w:val="00376B7F"/>
    <w:rsid w:val="00376D2E"/>
    <w:rsid w:val="0037752F"/>
    <w:rsid w:val="003779F8"/>
    <w:rsid w:val="00382D40"/>
    <w:rsid w:val="00383651"/>
    <w:rsid w:val="0038431C"/>
    <w:rsid w:val="003848D8"/>
    <w:rsid w:val="00384FD5"/>
    <w:rsid w:val="003850A6"/>
    <w:rsid w:val="0038613C"/>
    <w:rsid w:val="00387BEE"/>
    <w:rsid w:val="00387E66"/>
    <w:rsid w:val="00387E9F"/>
    <w:rsid w:val="003907A8"/>
    <w:rsid w:val="00391100"/>
    <w:rsid w:val="003922F8"/>
    <w:rsid w:val="00393461"/>
    <w:rsid w:val="00393C2B"/>
    <w:rsid w:val="003942C2"/>
    <w:rsid w:val="0039468D"/>
    <w:rsid w:val="00394D57"/>
    <w:rsid w:val="00394EB7"/>
    <w:rsid w:val="003953EF"/>
    <w:rsid w:val="00397851"/>
    <w:rsid w:val="00397A5E"/>
    <w:rsid w:val="00397DE5"/>
    <w:rsid w:val="003A0531"/>
    <w:rsid w:val="003A47EE"/>
    <w:rsid w:val="003A54A8"/>
    <w:rsid w:val="003A7452"/>
    <w:rsid w:val="003A753E"/>
    <w:rsid w:val="003A79F5"/>
    <w:rsid w:val="003A7A12"/>
    <w:rsid w:val="003B03C0"/>
    <w:rsid w:val="003B0586"/>
    <w:rsid w:val="003B064F"/>
    <w:rsid w:val="003B072A"/>
    <w:rsid w:val="003B0A81"/>
    <w:rsid w:val="003B0CF1"/>
    <w:rsid w:val="003B0F55"/>
    <w:rsid w:val="003B116D"/>
    <w:rsid w:val="003B2C02"/>
    <w:rsid w:val="003B2E59"/>
    <w:rsid w:val="003B3BAF"/>
    <w:rsid w:val="003B3F0F"/>
    <w:rsid w:val="003B7F7A"/>
    <w:rsid w:val="003B7FF9"/>
    <w:rsid w:val="003C2B23"/>
    <w:rsid w:val="003C2FA5"/>
    <w:rsid w:val="003C3728"/>
    <w:rsid w:val="003C43F9"/>
    <w:rsid w:val="003C55ED"/>
    <w:rsid w:val="003C585C"/>
    <w:rsid w:val="003C5CA9"/>
    <w:rsid w:val="003C776F"/>
    <w:rsid w:val="003D1C8F"/>
    <w:rsid w:val="003D1E4E"/>
    <w:rsid w:val="003D285C"/>
    <w:rsid w:val="003D2AED"/>
    <w:rsid w:val="003D3727"/>
    <w:rsid w:val="003D389B"/>
    <w:rsid w:val="003D4CE8"/>
    <w:rsid w:val="003D580F"/>
    <w:rsid w:val="003D64C7"/>
    <w:rsid w:val="003D6C8C"/>
    <w:rsid w:val="003D6FAA"/>
    <w:rsid w:val="003D7D42"/>
    <w:rsid w:val="003E2CE6"/>
    <w:rsid w:val="003E2EBB"/>
    <w:rsid w:val="003E375C"/>
    <w:rsid w:val="003E3C95"/>
    <w:rsid w:val="003E6577"/>
    <w:rsid w:val="003E67F0"/>
    <w:rsid w:val="003E7031"/>
    <w:rsid w:val="003F00D3"/>
    <w:rsid w:val="003F0770"/>
    <w:rsid w:val="003F09D6"/>
    <w:rsid w:val="003F1713"/>
    <w:rsid w:val="003F19B4"/>
    <w:rsid w:val="003F2C2E"/>
    <w:rsid w:val="003F3749"/>
    <w:rsid w:val="003F3B9A"/>
    <w:rsid w:val="003F4368"/>
    <w:rsid w:val="003F5CE9"/>
    <w:rsid w:val="003F5D36"/>
    <w:rsid w:val="003F5E99"/>
    <w:rsid w:val="00400CD0"/>
    <w:rsid w:val="00400F88"/>
    <w:rsid w:val="00402FC6"/>
    <w:rsid w:val="004053FC"/>
    <w:rsid w:val="0040629F"/>
    <w:rsid w:val="004064BC"/>
    <w:rsid w:val="004076CA"/>
    <w:rsid w:val="00410352"/>
    <w:rsid w:val="00410777"/>
    <w:rsid w:val="00410E23"/>
    <w:rsid w:val="004122CF"/>
    <w:rsid w:val="00413445"/>
    <w:rsid w:val="004143FC"/>
    <w:rsid w:val="00414758"/>
    <w:rsid w:val="00415168"/>
    <w:rsid w:val="00416CDA"/>
    <w:rsid w:val="004178D1"/>
    <w:rsid w:val="00417CCC"/>
    <w:rsid w:val="00420450"/>
    <w:rsid w:val="0042138B"/>
    <w:rsid w:val="004213A4"/>
    <w:rsid w:val="00423DED"/>
    <w:rsid w:val="00424288"/>
    <w:rsid w:val="004249D7"/>
    <w:rsid w:val="00425E0A"/>
    <w:rsid w:val="00425E78"/>
    <w:rsid w:val="0042612D"/>
    <w:rsid w:val="00427278"/>
    <w:rsid w:val="0043124A"/>
    <w:rsid w:val="004345CF"/>
    <w:rsid w:val="0043570D"/>
    <w:rsid w:val="0044016A"/>
    <w:rsid w:val="004423F3"/>
    <w:rsid w:val="00444798"/>
    <w:rsid w:val="00444A82"/>
    <w:rsid w:val="00445C4D"/>
    <w:rsid w:val="004469AF"/>
    <w:rsid w:val="004470A2"/>
    <w:rsid w:val="004470F4"/>
    <w:rsid w:val="0045167F"/>
    <w:rsid w:val="00451C59"/>
    <w:rsid w:val="0045216E"/>
    <w:rsid w:val="004526D4"/>
    <w:rsid w:val="00452ACD"/>
    <w:rsid w:val="00455692"/>
    <w:rsid w:val="00457A59"/>
    <w:rsid w:val="00461312"/>
    <w:rsid w:val="004619FD"/>
    <w:rsid w:val="00462956"/>
    <w:rsid w:val="004640C2"/>
    <w:rsid w:val="00467D51"/>
    <w:rsid w:val="004700A0"/>
    <w:rsid w:val="00471FF9"/>
    <w:rsid w:val="004738F3"/>
    <w:rsid w:val="00473972"/>
    <w:rsid w:val="004740BF"/>
    <w:rsid w:val="004740FC"/>
    <w:rsid w:val="00475042"/>
    <w:rsid w:val="00476081"/>
    <w:rsid w:val="00477631"/>
    <w:rsid w:val="004800D6"/>
    <w:rsid w:val="00480D71"/>
    <w:rsid w:val="00480EE3"/>
    <w:rsid w:val="0048189B"/>
    <w:rsid w:val="00483A6F"/>
    <w:rsid w:val="00483AD7"/>
    <w:rsid w:val="00484EB4"/>
    <w:rsid w:val="004855BC"/>
    <w:rsid w:val="00485815"/>
    <w:rsid w:val="00486AA1"/>
    <w:rsid w:val="00487326"/>
    <w:rsid w:val="00490A7D"/>
    <w:rsid w:val="00492C97"/>
    <w:rsid w:val="0049434B"/>
    <w:rsid w:val="004949CE"/>
    <w:rsid w:val="0049505F"/>
    <w:rsid w:val="00497DD7"/>
    <w:rsid w:val="004A0E6F"/>
    <w:rsid w:val="004A18DF"/>
    <w:rsid w:val="004A200E"/>
    <w:rsid w:val="004A2B78"/>
    <w:rsid w:val="004A3BD2"/>
    <w:rsid w:val="004A3E3D"/>
    <w:rsid w:val="004A4B8E"/>
    <w:rsid w:val="004A5771"/>
    <w:rsid w:val="004A5A21"/>
    <w:rsid w:val="004A6240"/>
    <w:rsid w:val="004A66D2"/>
    <w:rsid w:val="004A7373"/>
    <w:rsid w:val="004B00BD"/>
    <w:rsid w:val="004B06DF"/>
    <w:rsid w:val="004B0906"/>
    <w:rsid w:val="004B0B22"/>
    <w:rsid w:val="004B14D0"/>
    <w:rsid w:val="004B18EF"/>
    <w:rsid w:val="004B1A93"/>
    <w:rsid w:val="004B2420"/>
    <w:rsid w:val="004B24F5"/>
    <w:rsid w:val="004B26F5"/>
    <w:rsid w:val="004B2A99"/>
    <w:rsid w:val="004B4092"/>
    <w:rsid w:val="004B7673"/>
    <w:rsid w:val="004B7C25"/>
    <w:rsid w:val="004C013D"/>
    <w:rsid w:val="004C046A"/>
    <w:rsid w:val="004C138F"/>
    <w:rsid w:val="004C1D0F"/>
    <w:rsid w:val="004C2C86"/>
    <w:rsid w:val="004C37AD"/>
    <w:rsid w:val="004C4AF4"/>
    <w:rsid w:val="004C5C17"/>
    <w:rsid w:val="004C5F7C"/>
    <w:rsid w:val="004D0320"/>
    <w:rsid w:val="004D1238"/>
    <w:rsid w:val="004D14B6"/>
    <w:rsid w:val="004D160D"/>
    <w:rsid w:val="004D22DD"/>
    <w:rsid w:val="004D2956"/>
    <w:rsid w:val="004D2BC1"/>
    <w:rsid w:val="004D3B3D"/>
    <w:rsid w:val="004D44D9"/>
    <w:rsid w:val="004D65AA"/>
    <w:rsid w:val="004E09A6"/>
    <w:rsid w:val="004E208E"/>
    <w:rsid w:val="004E353B"/>
    <w:rsid w:val="004E37D8"/>
    <w:rsid w:val="004E4EDE"/>
    <w:rsid w:val="004E5008"/>
    <w:rsid w:val="004E542A"/>
    <w:rsid w:val="004E6018"/>
    <w:rsid w:val="004E68B4"/>
    <w:rsid w:val="004E6AA0"/>
    <w:rsid w:val="004E7A57"/>
    <w:rsid w:val="004E7BCB"/>
    <w:rsid w:val="004F0307"/>
    <w:rsid w:val="004F0CCF"/>
    <w:rsid w:val="004F1076"/>
    <w:rsid w:val="004F1A31"/>
    <w:rsid w:val="004F1AAD"/>
    <w:rsid w:val="004F35DA"/>
    <w:rsid w:val="004F38FE"/>
    <w:rsid w:val="004F4383"/>
    <w:rsid w:val="00501A9F"/>
    <w:rsid w:val="00501F64"/>
    <w:rsid w:val="00502762"/>
    <w:rsid w:val="00502C25"/>
    <w:rsid w:val="00502E4A"/>
    <w:rsid w:val="00503EB9"/>
    <w:rsid w:val="00504054"/>
    <w:rsid w:val="005048C1"/>
    <w:rsid w:val="00505DDE"/>
    <w:rsid w:val="00507601"/>
    <w:rsid w:val="00511136"/>
    <w:rsid w:val="00511668"/>
    <w:rsid w:val="00511AF5"/>
    <w:rsid w:val="00512FA1"/>
    <w:rsid w:val="0051399E"/>
    <w:rsid w:val="00513FC9"/>
    <w:rsid w:val="00514F31"/>
    <w:rsid w:val="00516FF9"/>
    <w:rsid w:val="005176D5"/>
    <w:rsid w:val="0051772C"/>
    <w:rsid w:val="00517C59"/>
    <w:rsid w:val="00520450"/>
    <w:rsid w:val="00520A7A"/>
    <w:rsid w:val="00522397"/>
    <w:rsid w:val="0052585C"/>
    <w:rsid w:val="00526B28"/>
    <w:rsid w:val="00526F65"/>
    <w:rsid w:val="005275CC"/>
    <w:rsid w:val="00530A77"/>
    <w:rsid w:val="00530EBE"/>
    <w:rsid w:val="0053249C"/>
    <w:rsid w:val="005324D0"/>
    <w:rsid w:val="00533E78"/>
    <w:rsid w:val="00534728"/>
    <w:rsid w:val="00534B24"/>
    <w:rsid w:val="00534DBD"/>
    <w:rsid w:val="00534E19"/>
    <w:rsid w:val="005352A1"/>
    <w:rsid w:val="005370D2"/>
    <w:rsid w:val="00540E69"/>
    <w:rsid w:val="005416A0"/>
    <w:rsid w:val="00542131"/>
    <w:rsid w:val="005423FA"/>
    <w:rsid w:val="005431C2"/>
    <w:rsid w:val="00545517"/>
    <w:rsid w:val="0054629D"/>
    <w:rsid w:val="00547B05"/>
    <w:rsid w:val="00547FE7"/>
    <w:rsid w:val="00550330"/>
    <w:rsid w:val="00552D56"/>
    <w:rsid w:val="00553BD4"/>
    <w:rsid w:val="00554715"/>
    <w:rsid w:val="005557E1"/>
    <w:rsid w:val="0055726E"/>
    <w:rsid w:val="00557849"/>
    <w:rsid w:val="005612DB"/>
    <w:rsid w:val="00561450"/>
    <w:rsid w:val="00561C32"/>
    <w:rsid w:val="005628A0"/>
    <w:rsid w:val="00562E5B"/>
    <w:rsid w:val="005631ED"/>
    <w:rsid w:val="00563C76"/>
    <w:rsid w:val="00564058"/>
    <w:rsid w:val="005641FD"/>
    <w:rsid w:val="00564798"/>
    <w:rsid w:val="00564D50"/>
    <w:rsid w:val="0056508C"/>
    <w:rsid w:val="00565186"/>
    <w:rsid w:val="00565369"/>
    <w:rsid w:val="00565596"/>
    <w:rsid w:val="005665B4"/>
    <w:rsid w:val="0056779B"/>
    <w:rsid w:val="0057295E"/>
    <w:rsid w:val="00572AEA"/>
    <w:rsid w:val="00572FB4"/>
    <w:rsid w:val="00573564"/>
    <w:rsid w:val="005739A8"/>
    <w:rsid w:val="00573E1C"/>
    <w:rsid w:val="005742EA"/>
    <w:rsid w:val="005745A8"/>
    <w:rsid w:val="00575215"/>
    <w:rsid w:val="00580DC6"/>
    <w:rsid w:val="00582216"/>
    <w:rsid w:val="005827A9"/>
    <w:rsid w:val="00582A90"/>
    <w:rsid w:val="00582AFB"/>
    <w:rsid w:val="00583252"/>
    <w:rsid w:val="0058392F"/>
    <w:rsid w:val="00583EA4"/>
    <w:rsid w:val="0058460F"/>
    <w:rsid w:val="0058481A"/>
    <w:rsid w:val="005848F6"/>
    <w:rsid w:val="00585AA8"/>
    <w:rsid w:val="005861D0"/>
    <w:rsid w:val="005865C2"/>
    <w:rsid w:val="00586C9B"/>
    <w:rsid w:val="00587B2D"/>
    <w:rsid w:val="00590064"/>
    <w:rsid w:val="005902EE"/>
    <w:rsid w:val="005923DC"/>
    <w:rsid w:val="00593489"/>
    <w:rsid w:val="005937CB"/>
    <w:rsid w:val="005949B3"/>
    <w:rsid w:val="00595729"/>
    <w:rsid w:val="00596E94"/>
    <w:rsid w:val="005A12EA"/>
    <w:rsid w:val="005A1E9B"/>
    <w:rsid w:val="005A263E"/>
    <w:rsid w:val="005A700F"/>
    <w:rsid w:val="005B0AD7"/>
    <w:rsid w:val="005B10AF"/>
    <w:rsid w:val="005B1C9E"/>
    <w:rsid w:val="005B265B"/>
    <w:rsid w:val="005B3593"/>
    <w:rsid w:val="005B35C0"/>
    <w:rsid w:val="005B4461"/>
    <w:rsid w:val="005B49D0"/>
    <w:rsid w:val="005B6E8B"/>
    <w:rsid w:val="005C0F04"/>
    <w:rsid w:val="005C1994"/>
    <w:rsid w:val="005C21E7"/>
    <w:rsid w:val="005C2EAC"/>
    <w:rsid w:val="005C4C6D"/>
    <w:rsid w:val="005C6842"/>
    <w:rsid w:val="005C6FE6"/>
    <w:rsid w:val="005C7B62"/>
    <w:rsid w:val="005D1657"/>
    <w:rsid w:val="005D2362"/>
    <w:rsid w:val="005D496B"/>
    <w:rsid w:val="005D5B3B"/>
    <w:rsid w:val="005D5E8D"/>
    <w:rsid w:val="005D616B"/>
    <w:rsid w:val="005D671A"/>
    <w:rsid w:val="005D68AA"/>
    <w:rsid w:val="005D6D9C"/>
    <w:rsid w:val="005D716F"/>
    <w:rsid w:val="005D717C"/>
    <w:rsid w:val="005E2112"/>
    <w:rsid w:val="005E3164"/>
    <w:rsid w:val="005E3D34"/>
    <w:rsid w:val="005E3F34"/>
    <w:rsid w:val="005E46AC"/>
    <w:rsid w:val="005E4B19"/>
    <w:rsid w:val="005F17AF"/>
    <w:rsid w:val="005F1875"/>
    <w:rsid w:val="005F1DD6"/>
    <w:rsid w:val="005F2D00"/>
    <w:rsid w:val="005F3F79"/>
    <w:rsid w:val="005F51AF"/>
    <w:rsid w:val="005F5E75"/>
    <w:rsid w:val="005F5EC5"/>
    <w:rsid w:val="005F6674"/>
    <w:rsid w:val="005F6FF1"/>
    <w:rsid w:val="005F7E21"/>
    <w:rsid w:val="006002C1"/>
    <w:rsid w:val="0060205A"/>
    <w:rsid w:val="0060311C"/>
    <w:rsid w:val="00603F12"/>
    <w:rsid w:val="00604D60"/>
    <w:rsid w:val="00606598"/>
    <w:rsid w:val="00607072"/>
    <w:rsid w:val="006076E6"/>
    <w:rsid w:val="00607884"/>
    <w:rsid w:val="00610A3C"/>
    <w:rsid w:val="0061144C"/>
    <w:rsid w:val="006124F8"/>
    <w:rsid w:val="00612509"/>
    <w:rsid w:val="00614629"/>
    <w:rsid w:val="00614CC3"/>
    <w:rsid w:val="006152E0"/>
    <w:rsid w:val="00616676"/>
    <w:rsid w:val="0061729C"/>
    <w:rsid w:val="00617748"/>
    <w:rsid w:val="006178DF"/>
    <w:rsid w:val="00621276"/>
    <w:rsid w:val="006217EC"/>
    <w:rsid w:val="00621AC9"/>
    <w:rsid w:val="006229AF"/>
    <w:rsid w:val="006233C9"/>
    <w:rsid w:val="00623921"/>
    <w:rsid w:val="00624290"/>
    <w:rsid w:val="00624EA2"/>
    <w:rsid w:val="00625DF1"/>
    <w:rsid w:val="00626441"/>
    <w:rsid w:val="006269C8"/>
    <w:rsid w:val="006270F1"/>
    <w:rsid w:val="00630234"/>
    <w:rsid w:val="00631A6F"/>
    <w:rsid w:val="00631C06"/>
    <w:rsid w:val="00631E96"/>
    <w:rsid w:val="006330AB"/>
    <w:rsid w:val="00634ACB"/>
    <w:rsid w:val="006366F5"/>
    <w:rsid w:val="006369AB"/>
    <w:rsid w:val="00636C86"/>
    <w:rsid w:val="0064064B"/>
    <w:rsid w:val="006417D6"/>
    <w:rsid w:val="006422B1"/>
    <w:rsid w:val="006425C6"/>
    <w:rsid w:val="00643E5B"/>
    <w:rsid w:val="00644149"/>
    <w:rsid w:val="00644304"/>
    <w:rsid w:val="00645E93"/>
    <w:rsid w:val="00645FD7"/>
    <w:rsid w:val="00647070"/>
    <w:rsid w:val="006477A3"/>
    <w:rsid w:val="00647A7D"/>
    <w:rsid w:val="00647F46"/>
    <w:rsid w:val="00650F65"/>
    <w:rsid w:val="00650FA6"/>
    <w:rsid w:val="006517B7"/>
    <w:rsid w:val="00653234"/>
    <w:rsid w:val="00653C87"/>
    <w:rsid w:val="00654542"/>
    <w:rsid w:val="00655EF1"/>
    <w:rsid w:val="00655F89"/>
    <w:rsid w:val="00657624"/>
    <w:rsid w:val="00657BD3"/>
    <w:rsid w:val="00660222"/>
    <w:rsid w:val="00660875"/>
    <w:rsid w:val="0066116C"/>
    <w:rsid w:val="006624C0"/>
    <w:rsid w:val="00662BC5"/>
    <w:rsid w:val="00665009"/>
    <w:rsid w:val="006653A3"/>
    <w:rsid w:val="00666C08"/>
    <w:rsid w:val="00667537"/>
    <w:rsid w:val="0067054C"/>
    <w:rsid w:val="00670B5C"/>
    <w:rsid w:val="0067158F"/>
    <w:rsid w:val="00671DBD"/>
    <w:rsid w:val="00672463"/>
    <w:rsid w:val="00672BB7"/>
    <w:rsid w:val="00672DB4"/>
    <w:rsid w:val="00673AE9"/>
    <w:rsid w:val="0067509F"/>
    <w:rsid w:val="00675A24"/>
    <w:rsid w:val="00676E12"/>
    <w:rsid w:val="006771B9"/>
    <w:rsid w:val="00677D42"/>
    <w:rsid w:val="00680039"/>
    <w:rsid w:val="0068113F"/>
    <w:rsid w:val="00681AE4"/>
    <w:rsid w:val="00681F0B"/>
    <w:rsid w:val="00683E4A"/>
    <w:rsid w:val="00686268"/>
    <w:rsid w:val="006872E9"/>
    <w:rsid w:val="006906A7"/>
    <w:rsid w:val="0069143E"/>
    <w:rsid w:val="00692017"/>
    <w:rsid w:val="00692438"/>
    <w:rsid w:val="00692B4E"/>
    <w:rsid w:val="00693C02"/>
    <w:rsid w:val="00693E80"/>
    <w:rsid w:val="00693FCA"/>
    <w:rsid w:val="0069409A"/>
    <w:rsid w:val="0069540F"/>
    <w:rsid w:val="0069621A"/>
    <w:rsid w:val="00697735"/>
    <w:rsid w:val="006A01A9"/>
    <w:rsid w:val="006A03C9"/>
    <w:rsid w:val="006A18B0"/>
    <w:rsid w:val="006A18C8"/>
    <w:rsid w:val="006A1BB7"/>
    <w:rsid w:val="006A2204"/>
    <w:rsid w:val="006A2FDF"/>
    <w:rsid w:val="006A37C9"/>
    <w:rsid w:val="006A3B6F"/>
    <w:rsid w:val="006A57C0"/>
    <w:rsid w:val="006A6C55"/>
    <w:rsid w:val="006B229E"/>
    <w:rsid w:val="006B294D"/>
    <w:rsid w:val="006B2A29"/>
    <w:rsid w:val="006B2C28"/>
    <w:rsid w:val="006B2D1C"/>
    <w:rsid w:val="006B2E00"/>
    <w:rsid w:val="006B4B4A"/>
    <w:rsid w:val="006B4B85"/>
    <w:rsid w:val="006B5BB3"/>
    <w:rsid w:val="006B75DE"/>
    <w:rsid w:val="006C075E"/>
    <w:rsid w:val="006C0E59"/>
    <w:rsid w:val="006C1062"/>
    <w:rsid w:val="006C20C1"/>
    <w:rsid w:val="006C21F8"/>
    <w:rsid w:val="006C2562"/>
    <w:rsid w:val="006C2BBE"/>
    <w:rsid w:val="006C31F5"/>
    <w:rsid w:val="006C5B5F"/>
    <w:rsid w:val="006C6469"/>
    <w:rsid w:val="006C6F77"/>
    <w:rsid w:val="006C72DD"/>
    <w:rsid w:val="006D0615"/>
    <w:rsid w:val="006D0E4C"/>
    <w:rsid w:val="006D2AA8"/>
    <w:rsid w:val="006D533B"/>
    <w:rsid w:val="006D6387"/>
    <w:rsid w:val="006D6A8B"/>
    <w:rsid w:val="006D6BF4"/>
    <w:rsid w:val="006D6E02"/>
    <w:rsid w:val="006D7757"/>
    <w:rsid w:val="006D7FFB"/>
    <w:rsid w:val="006E0669"/>
    <w:rsid w:val="006E0A22"/>
    <w:rsid w:val="006E0EDF"/>
    <w:rsid w:val="006E32CD"/>
    <w:rsid w:val="006E3AF6"/>
    <w:rsid w:val="006E423B"/>
    <w:rsid w:val="006E448D"/>
    <w:rsid w:val="006E4AB8"/>
    <w:rsid w:val="006E66CD"/>
    <w:rsid w:val="006E680E"/>
    <w:rsid w:val="006E721D"/>
    <w:rsid w:val="006E7B6B"/>
    <w:rsid w:val="006F02AB"/>
    <w:rsid w:val="006F075A"/>
    <w:rsid w:val="006F1808"/>
    <w:rsid w:val="006F1B94"/>
    <w:rsid w:val="006F276C"/>
    <w:rsid w:val="006F2CD4"/>
    <w:rsid w:val="006F4A13"/>
    <w:rsid w:val="006F4ABD"/>
    <w:rsid w:val="006F526A"/>
    <w:rsid w:val="006F52AB"/>
    <w:rsid w:val="006F59E0"/>
    <w:rsid w:val="006F6CFB"/>
    <w:rsid w:val="00700A93"/>
    <w:rsid w:val="007011E1"/>
    <w:rsid w:val="007017A1"/>
    <w:rsid w:val="007017AC"/>
    <w:rsid w:val="00701DCB"/>
    <w:rsid w:val="00702DAC"/>
    <w:rsid w:val="00706F36"/>
    <w:rsid w:val="00707E79"/>
    <w:rsid w:val="00710E40"/>
    <w:rsid w:val="00711159"/>
    <w:rsid w:val="00712049"/>
    <w:rsid w:val="007129DB"/>
    <w:rsid w:val="00713C40"/>
    <w:rsid w:val="00714673"/>
    <w:rsid w:val="00715384"/>
    <w:rsid w:val="00715D11"/>
    <w:rsid w:val="0071612C"/>
    <w:rsid w:val="0071615D"/>
    <w:rsid w:val="007173EB"/>
    <w:rsid w:val="007203AA"/>
    <w:rsid w:val="0072052C"/>
    <w:rsid w:val="007207C7"/>
    <w:rsid w:val="00720DBE"/>
    <w:rsid w:val="0072128E"/>
    <w:rsid w:val="00722C03"/>
    <w:rsid w:val="00724F79"/>
    <w:rsid w:val="007258DB"/>
    <w:rsid w:val="007265F1"/>
    <w:rsid w:val="00726AB3"/>
    <w:rsid w:val="00726BDF"/>
    <w:rsid w:val="00727051"/>
    <w:rsid w:val="00727E1F"/>
    <w:rsid w:val="0073083C"/>
    <w:rsid w:val="0073139B"/>
    <w:rsid w:val="007318D9"/>
    <w:rsid w:val="00731FD9"/>
    <w:rsid w:val="0073314A"/>
    <w:rsid w:val="007343A8"/>
    <w:rsid w:val="007359AC"/>
    <w:rsid w:val="00736136"/>
    <w:rsid w:val="00736869"/>
    <w:rsid w:val="00736A73"/>
    <w:rsid w:val="00737738"/>
    <w:rsid w:val="00737FBD"/>
    <w:rsid w:val="00740EB8"/>
    <w:rsid w:val="00742063"/>
    <w:rsid w:val="00742BDC"/>
    <w:rsid w:val="00742E80"/>
    <w:rsid w:val="00744811"/>
    <w:rsid w:val="0074540E"/>
    <w:rsid w:val="007459DF"/>
    <w:rsid w:val="00746675"/>
    <w:rsid w:val="007466AF"/>
    <w:rsid w:val="007519E8"/>
    <w:rsid w:val="00752DC6"/>
    <w:rsid w:val="00752E74"/>
    <w:rsid w:val="00754390"/>
    <w:rsid w:val="007545CF"/>
    <w:rsid w:val="00755797"/>
    <w:rsid w:val="00757097"/>
    <w:rsid w:val="0075710F"/>
    <w:rsid w:val="00760CFD"/>
    <w:rsid w:val="007620DC"/>
    <w:rsid w:val="007626D9"/>
    <w:rsid w:val="00763E23"/>
    <w:rsid w:val="00763EB7"/>
    <w:rsid w:val="00763F9A"/>
    <w:rsid w:val="007650CD"/>
    <w:rsid w:val="0076567B"/>
    <w:rsid w:val="0077130D"/>
    <w:rsid w:val="00771397"/>
    <w:rsid w:val="007717D6"/>
    <w:rsid w:val="007723A8"/>
    <w:rsid w:val="00772C51"/>
    <w:rsid w:val="00774097"/>
    <w:rsid w:val="00774237"/>
    <w:rsid w:val="007743C0"/>
    <w:rsid w:val="00775486"/>
    <w:rsid w:val="00777A39"/>
    <w:rsid w:val="007807CF"/>
    <w:rsid w:val="00782693"/>
    <w:rsid w:val="00782A5D"/>
    <w:rsid w:val="00783A61"/>
    <w:rsid w:val="00784F8B"/>
    <w:rsid w:val="00785981"/>
    <w:rsid w:val="00787C7B"/>
    <w:rsid w:val="00790FFC"/>
    <w:rsid w:val="00791201"/>
    <w:rsid w:val="007917AE"/>
    <w:rsid w:val="00791843"/>
    <w:rsid w:val="00791FF7"/>
    <w:rsid w:val="007923EE"/>
    <w:rsid w:val="00792A44"/>
    <w:rsid w:val="00792F7F"/>
    <w:rsid w:val="00793AC9"/>
    <w:rsid w:val="00793E08"/>
    <w:rsid w:val="007945B4"/>
    <w:rsid w:val="007949DD"/>
    <w:rsid w:val="00796F4B"/>
    <w:rsid w:val="007A1138"/>
    <w:rsid w:val="007A197A"/>
    <w:rsid w:val="007A1CA7"/>
    <w:rsid w:val="007A2E0E"/>
    <w:rsid w:val="007A3106"/>
    <w:rsid w:val="007A4987"/>
    <w:rsid w:val="007A754E"/>
    <w:rsid w:val="007A7A95"/>
    <w:rsid w:val="007A7C16"/>
    <w:rsid w:val="007B05AE"/>
    <w:rsid w:val="007B05EC"/>
    <w:rsid w:val="007B06A2"/>
    <w:rsid w:val="007B21C1"/>
    <w:rsid w:val="007B2BDC"/>
    <w:rsid w:val="007B6BD2"/>
    <w:rsid w:val="007B6DE2"/>
    <w:rsid w:val="007B6E4C"/>
    <w:rsid w:val="007B6EFE"/>
    <w:rsid w:val="007C009C"/>
    <w:rsid w:val="007C0355"/>
    <w:rsid w:val="007C0DA6"/>
    <w:rsid w:val="007C108F"/>
    <w:rsid w:val="007C277E"/>
    <w:rsid w:val="007C2EBB"/>
    <w:rsid w:val="007C32B0"/>
    <w:rsid w:val="007C4EFD"/>
    <w:rsid w:val="007C55D3"/>
    <w:rsid w:val="007D015C"/>
    <w:rsid w:val="007D0AA5"/>
    <w:rsid w:val="007D1519"/>
    <w:rsid w:val="007D2BB6"/>
    <w:rsid w:val="007D385A"/>
    <w:rsid w:val="007D6112"/>
    <w:rsid w:val="007D6751"/>
    <w:rsid w:val="007D67C8"/>
    <w:rsid w:val="007D6B65"/>
    <w:rsid w:val="007E051B"/>
    <w:rsid w:val="007E11C1"/>
    <w:rsid w:val="007E128E"/>
    <w:rsid w:val="007E1D5B"/>
    <w:rsid w:val="007E2CC7"/>
    <w:rsid w:val="007E32E0"/>
    <w:rsid w:val="007E34B8"/>
    <w:rsid w:val="007E4F3E"/>
    <w:rsid w:val="007E5103"/>
    <w:rsid w:val="007E5214"/>
    <w:rsid w:val="007E707D"/>
    <w:rsid w:val="007F0F7B"/>
    <w:rsid w:val="007F1775"/>
    <w:rsid w:val="007F1968"/>
    <w:rsid w:val="007F1973"/>
    <w:rsid w:val="007F21FF"/>
    <w:rsid w:val="007F2554"/>
    <w:rsid w:val="007F3152"/>
    <w:rsid w:val="007F43A3"/>
    <w:rsid w:val="007F44C4"/>
    <w:rsid w:val="007F6BA5"/>
    <w:rsid w:val="007F728F"/>
    <w:rsid w:val="00800884"/>
    <w:rsid w:val="00801500"/>
    <w:rsid w:val="008016F3"/>
    <w:rsid w:val="008028C5"/>
    <w:rsid w:val="00803FF8"/>
    <w:rsid w:val="008058CB"/>
    <w:rsid w:val="008064C9"/>
    <w:rsid w:val="0080688E"/>
    <w:rsid w:val="008079D8"/>
    <w:rsid w:val="00810B06"/>
    <w:rsid w:val="00810B37"/>
    <w:rsid w:val="00810B98"/>
    <w:rsid w:val="00811BBF"/>
    <w:rsid w:val="008127CB"/>
    <w:rsid w:val="00812F8A"/>
    <w:rsid w:val="00813699"/>
    <w:rsid w:val="0081493A"/>
    <w:rsid w:val="00814E21"/>
    <w:rsid w:val="00815726"/>
    <w:rsid w:val="00816626"/>
    <w:rsid w:val="008170B4"/>
    <w:rsid w:val="00820D6B"/>
    <w:rsid w:val="00820FC3"/>
    <w:rsid w:val="00821FE4"/>
    <w:rsid w:val="008234E7"/>
    <w:rsid w:val="008238F6"/>
    <w:rsid w:val="00823922"/>
    <w:rsid w:val="0082592C"/>
    <w:rsid w:val="00826883"/>
    <w:rsid w:val="00830C7A"/>
    <w:rsid w:val="0083184D"/>
    <w:rsid w:val="00832311"/>
    <w:rsid w:val="00833B9C"/>
    <w:rsid w:val="00833DD7"/>
    <w:rsid w:val="00834D29"/>
    <w:rsid w:val="008378E3"/>
    <w:rsid w:val="008413ED"/>
    <w:rsid w:val="00843FAE"/>
    <w:rsid w:val="00844522"/>
    <w:rsid w:val="00845B80"/>
    <w:rsid w:val="00845EA1"/>
    <w:rsid w:val="00846304"/>
    <w:rsid w:val="00846468"/>
    <w:rsid w:val="008477C7"/>
    <w:rsid w:val="008514C1"/>
    <w:rsid w:val="00851E8D"/>
    <w:rsid w:val="00852083"/>
    <w:rsid w:val="008521BC"/>
    <w:rsid w:val="00852E66"/>
    <w:rsid w:val="00853F44"/>
    <w:rsid w:val="0085449A"/>
    <w:rsid w:val="00854874"/>
    <w:rsid w:val="0085557D"/>
    <w:rsid w:val="008555F6"/>
    <w:rsid w:val="008563D9"/>
    <w:rsid w:val="00856865"/>
    <w:rsid w:val="008569B7"/>
    <w:rsid w:val="008570C7"/>
    <w:rsid w:val="00857725"/>
    <w:rsid w:val="008600E9"/>
    <w:rsid w:val="00860AA2"/>
    <w:rsid w:val="008624BF"/>
    <w:rsid w:val="00863978"/>
    <w:rsid w:val="00863CD9"/>
    <w:rsid w:val="008650AF"/>
    <w:rsid w:val="008650D2"/>
    <w:rsid w:val="00866187"/>
    <w:rsid w:val="00866460"/>
    <w:rsid w:val="0086669D"/>
    <w:rsid w:val="00867201"/>
    <w:rsid w:val="00867B67"/>
    <w:rsid w:val="0087121F"/>
    <w:rsid w:val="008714B5"/>
    <w:rsid w:val="0087179D"/>
    <w:rsid w:val="0087260C"/>
    <w:rsid w:val="00873C5F"/>
    <w:rsid w:val="00873DB3"/>
    <w:rsid w:val="008747B4"/>
    <w:rsid w:val="00875543"/>
    <w:rsid w:val="00877A35"/>
    <w:rsid w:val="00877E7A"/>
    <w:rsid w:val="008805CD"/>
    <w:rsid w:val="00880786"/>
    <w:rsid w:val="00880FD9"/>
    <w:rsid w:val="00881AE1"/>
    <w:rsid w:val="00882A91"/>
    <w:rsid w:val="008832A6"/>
    <w:rsid w:val="0088344B"/>
    <w:rsid w:val="00884286"/>
    <w:rsid w:val="00885208"/>
    <w:rsid w:val="008866CB"/>
    <w:rsid w:val="00886795"/>
    <w:rsid w:val="00886EB9"/>
    <w:rsid w:val="0088798B"/>
    <w:rsid w:val="00887E6B"/>
    <w:rsid w:val="008903CF"/>
    <w:rsid w:val="00890565"/>
    <w:rsid w:val="00891381"/>
    <w:rsid w:val="0089154F"/>
    <w:rsid w:val="00891CD9"/>
    <w:rsid w:val="00892042"/>
    <w:rsid w:val="00892824"/>
    <w:rsid w:val="00892EF3"/>
    <w:rsid w:val="00893367"/>
    <w:rsid w:val="00894891"/>
    <w:rsid w:val="00896515"/>
    <w:rsid w:val="00896A64"/>
    <w:rsid w:val="00896EB9"/>
    <w:rsid w:val="008A0B31"/>
    <w:rsid w:val="008A0BAD"/>
    <w:rsid w:val="008A18C0"/>
    <w:rsid w:val="008A1D21"/>
    <w:rsid w:val="008A26C1"/>
    <w:rsid w:val="008A303B"/>
    <w:rsid w:val="008A4ECF"/>
    <w:rsid w:val="008A4FA5"/>
    <w:rsid w:val="008A5408"/>
    <w:rsid w:val="008A6941"/>
    <w:rsid w:val="008A6BE3"/>
    <w:rsid w:val="008B05F4"/>
    <w:rsid w:val="008B0D30"/>
    <w:rsid w:val="008B1789"/>
    <w:rsid w:val="008B1D58"/>
    <w:rsid w:val="008B240B"/>
    <w:rsid w:val="008B288D"/>
    <w:rsid w:val="008B3624"/>
    <w:rsid w:val="008B43F6"/>
    <w:rsid w:val="008B456A"/>
    <w:rsid w:val="008B5D57"/>
    <w:rsid w:val="008B638E"/>
    <w:rsid w:val="008C1E70"/>
    <w:rsid w:val="008C2119"/>
    <w:rsid w:val="008C33EE"/>
    <w:rsid w:val="008C3A33"/>
    <w:rsid w:val="008C40BD"/>
    <w:rsid w:val="008C4326"/>
    <w:rsid w:val="008C656F"/>
    <w:rsid w:val="008C67AC"/>
    <w:rsid w:val="008C6B78"/>
    <w:rsid w:val="008D0AD4"/>
    <w:rsid w:val="008D1F34"/>
    <w:rsid w:val="008D1FB2"/>
    <w:rsid w:val="008D22EA"/>
    <w:rsid w:val="008D2930"/>
    <w:rsid w:val="008D2F45"/>
    <w:rsid w:val="008D34EA"/>
    <w:rsid w:val="008D4202"/>
    <w:rsid w:val="008D4A88"/>
    <w:rsid w:val="008D4B19"/>
    <w:rsid w:val="008D4BAD"/>
    <w:rsid w:val="008D5029"/>
    <w:rsid w:val="008D5661"/>
    <w:rsid w:val="008D5910"/>
    <w:rsid w:val="008D6CAD"/>
    <w:rsid w:val="008D7433"/>
    <w:rsid w:val="008D74A6"/>
    <w:rsid w:val="008D79A7"/>
    <w:rsid w:val="008E045C"/>
    <w:rsid w:val="008E0654"/>
    <w:rsid w:val="008E20BA"/>
    <w:rsid w:val="008E2843"/>
    <w:rsid w:val="008E2CC0"/>
    <w:rsid w:val="008E2E84"/>
    <w:rsid w:val="008E2F76"/>
    <w:rsid w:val="008E356B"/>
    <w:rsid w:val="008E443A"/>
    <w:rsid w:val="008E4BCC"/>
    <w:rsid w:val="008E717F"/>
    <w:rsid w:val="008E7307"/>
    <w:rsid w:val="008E7F56"/>
    <w:rsid w:val="008F0D83"/>
    <w:rsid w:val="008F1B15"/>
    <w:rsid w:val="008F1DF8"/>
    <w:rsid w:val="008F449B"/>
    <w:rsid w:val="008F48E3"/>
    <w:rsid w:val="008F4A7C"/>
    <w:rsid w:val="008F5455"/>
    <w:rsid w:val="008F638B"/>
    <w:rsid w:val="008F6B03"/>
    <w:rsid w:val="0090044E"/>
    <w:rsid w:val="00900B7C"/>
    <w:rsid w:val="009012EC"/>
    <w:rsid w:val="00903206"/>
    <w:rsid w:val="00903390"/>
    <w:rsid w:val="00904A6A"/>
    <w:rsid w:val="00907074"/>
    <w:rsid w:val="0091294F"/>
    <w:rsid w:val="00912E20"/>
    <w:rsid w:val="009131CE"/>
    <w:rsid w:val="009134FC"/>
    <w:rsid w:val="009158E7"/>
    <w:rsid w:val="00915DD7"/>
    <w:rsid w:val="00916216"/>
    <w:rsid w:val="00917328"/>
    <w:rsid w:val="009201EC"/>
    <w:rsid w:val="00921377"/>
    <w:rsid w:val="009232F2"/>
    <w:rsid w:val="009233E0"/>
    <w:rsid w:val="009238E8"/>
    <w:rsid w:val="00925629"/>
    <w:rsid w:val="00927774"/>
    <w:rsid w:val="00930F15"/>
    <w:rsid w:val="00931036"/>
    <w:rsid w:val="00933234"/>
    <w:rsid w:val="009351AB"/>
    <w:rsid w:val="0093771B"/>
    <w:rsid w:val="00937871"/>
    <w:rsid w:val="009403A7"/>
    <w:rsid w:val="00940C9D"/>
    <w:rsid w:val="0094142E"/>
    <w:rsid w:val="0094212E"/>
    <w:rsid w:val="00942F26"/>
    <w:rsid w:val="0094307F"/>
    <w:rsid w:val="009438E6"/>
    <w:rsid w:val="00943ADF"/>
    <w:rsid w:val="00943C9E"/>
    <w:rsid w:val="009444E8"/>
    <w:rsid w:val="0094476A"/>
    <w:rsid w:val="0094533B"/>
    <w:rsid w:val="0094635A"/>
    <w:rsid w:val="009464D8"/>
    <w:rsid w:val="0094676E"/>
    <w:rsid w:val="00946842"/>
    <w:rsid w:val="00947F80"/>
    <w:rsid w:val="0095268B"/>
    <w:rsid w:val="00952CCB"/>
    <w:rsid w:val="009536F6"/>
    <w:rsid w:val="00953C4A"/>
    <w:rsid w:val="00954087"/>
    <w:rsid w:val="0095433C"/>
    <w:rsid w:val="00956599"/>
    <w:rsid w:val="009569E1"/>
    <w:rsid w:val="009602BE"/>
    <w:rsid w:val="00960A30"/>
    <w:rsid w:val="00961C60"/>
    <w:rsid w:val="00962318"/>
    <w:rsid w:val="00963C49"/>
    <w:rsid w:val="009644D8"/>
    <w:rsid w:val="00964A35"/>
    <w:rsid w:val="0096516A"/>
    <w:rsid w:val="0096618B"/>
    <w:rsid w:val="0096772F"/>
    <w:rsid w:val="0097119E"/>
    <w:rsid w:val="00971696"/>
    <w:rsid w:val="00972842"/>
    <w:rsid w:val="009763CC"/>
    <w:rsid w:val="00977E20"/>
    <w:rsid w:val="0098163E"/>
    <w:rsid w:val="009824E5"/>
    <w:rsid w:val="00982A18"/>
    <w:rsid w:val="0098359D"/>
    <w:rsid w:val="00983E44"/>
    <w:rsid w:val="0098426C"/>
    <w:rsid w:val="00986617"/>
    <w:rsid w:val="00987AEB"/>
    <w:rsid w:val="0099319F"/>
    <w:rsid w:val="0099395B"/>
    <w:rsid w:val="00993C7C"/>
    <w:rsid w:val="009963F4"/>
    <w:rsid w:val="009964F6"/>
    <w:rsid w:val="009974E4"/>
    <w:rsid w:val="00997B0C"/>
    <w:rsid w:val="009A042E"/>
    <w:rsid w:val="009A059D"/>
    <w:rsid w:val="009A0640"/>
    <w:rsid w:val="009A09D8"/>
    <w:rsid w:val="009A1A05"/>
    <w:rsid w:val="009A2644"/>
    <w:rsid w:val="009A280A"/>
    <w:rsid w:val="009A4D27"/>
    <w:rsid w:val="009A5079"/>
    <w:rsid w:val="009A73B9"/>
    <w:rsid w:val="009A7A2F"/>
    <w:rsid w:val="009B0C38"/>
    <w:rsid w:val="009B15A9"/>
    <w:rsid w:val="009B1C4A"/>
    <w:rsid w:val="009B2363"/>
    <w:rsid w:val="009B2655"/>
    <w:rsid w:val="009B4F81"/>
    <w:rsid w:val="009B6562"/>
    <w:rsid w:val="009B6F36"/>
    <w:rsid w:val="009C06E4"/>
    <w:rsid w:val="009C08F7"/>
    <w:rsid w:val="009C0C8B"/>
    <w:rsid w:val="009C34FB"/>
    <w:rsid w:val="009C575E"/>
    <w:rsid w:val="009C57A3"/>
    <w:rsid w:val="009C58EF"/>
    <w:rsid w:val="009C58FA"/>
    <w:rsid w:val="009C5EEB"/>
    <w:rsid w:val="009C62FC"/>
    <w:rsid w:val="009C7191"/>
    <w:rsid w:val="009D0A44"/>
    <w:rsid w:val="009D0E5E"/>
    <w:rsid w:val="009D10B1"/>
    <w:rsid w:val="009D2752"/>
    <w:rsid w:val="009D2D77"/>
    <w:rsid w:val="009D2FAD"/>
    <w:rsid w:val="009D35E3"/>
    <w:rsid w:val="009D530E"/>
    <w:rsid w:val="009D542D"/>
    <w:rsid w:val="009D5B95"/>
    <w:rsid w:val="009D6089"/>
    <w:rsid w:val="009D6479"/>
    <w:rsid w:val="009D7539"/>
    <w:rsid w:val="009D7B16"/>
    <w:rsid w:val="009D7E6D"/>
    <w:rsid w:val="009D7F73"/>
    <w:rsid w:val="009E05CB"/>
    <w:rsid w:val="009E08BA"/>
    <w:rsid w:val="009E1173"/>
    <w:rsid w:val="009E2311"/>
    <w:rsid w:val="009E2E67"/>
    <w:rsid w:val="009E30CF"/>
    <w:rsid w:val="009E5E5E"/>
    <w:rsid w:val="009E68F6"/>
    <w:rsid w:val="009E69AE"/>
    <w:rsid w:val="009E6D3F"/>
    <w:rsid w:val="009E795C"/>
    <w:rsid w:val="009F003E"/>
    <w:rsid w:val="009F0AC5"/>
    <w:rsid w:val="009F0B3B"/>
    <w:rsid w:val="009F1236"/>
    <w:rsid w:val="009F23DC"/>
    <w:rsid w:val="009F2E26"/>
    <w:rsid w:val="009F2F59"/>
    <w:rsid w:val="009F3B69"/>
    <w:rsid w:val="009F65FD"/>
    <w:rsid w:val="009F6730"/>
    <w:rsid w:val="009F7BBC"/>
    <w:rsid w:val="00A003D2"/>
    <w:rsid w:val="00A005F6"/>
    <w:rsid w:val="00A01322"/>
    <w:rsid w:val="00A0252D"/>
    <w:rsid w:val="00A027D6"/>
    <w:rsid w:val="00A02D99"/>
    <w:rsid w:val="00A0304C"/>
    <w:rsid w:val="00A03406"/>
    <w:rsid w:val="00A03654"/>
    <w:rsid w:val="00A03D53"/>
    <w:rsid w:val="00A04E94"/>
    <w:rsid w:val="00A062F4"/>
    <w:rsid w:val="00A064B6"/>
    <w:rsid w:val="00A067B9"/>
    <w:rsid w:val="00A104F2"/>
    <w:rsid w:val="00A106C7"/>
    <w:rsid w:val="00A115D3"/>
    <w:rsid w:val="00A11CF6"/>
    <w:rsid w:val="00A11F64"/>
    <w:rsid w:val="00A122B5"/>
    <w:rsid w:val="00A132F7"/>
    <w:rsid w:val="00A13F5C"/>
    <w:rsid w:val="00A147D3"/>
    <w:rsid w:val="00A15566"/>
    <w:rsid w:val="00A16F24"/>
    <w:rsid w:val="00A17644"/>
    <w:rsid w:val="00A178B8"/>
    <w:rsid w:val="00A200A4"/>
    <w:rsid w:val="00A202D2"/>
    <w:rsid w:val="00A2065A"/>
    <w:rsid w:val="00A2080C"/>
    <w:rsid w:val="00A21232"/>
    <w:rsid w:val="00A23199"/>
    <w:rsid w:val="00A23AE6"/>
    <w:rsid w:val="00A23B0E"/>
    <w:rsid w:val="00A24141"/>
    <w:rsid w:val="00A241B4"/>
    <w:rsid w:val="00A2550B"/>
    <w:rsid w:val="00A2666B"/>
    <w:rsid w:val="00A26856"/>
    <w:rsid w:val="00A278A6"/>
    <w:rsid w:val="00A30538"/>
    <w:rsid w:val="00A31701"/>
    <w:rsid w:val="00A3307C"/>
    <w:rsid w:val="00A339C4"/>
    <w:rsid w:val="00A33F81"/>
    <w:rsid w:val="00A34633"/>
    <w:rsid w:val="00A35A0F"/>
    <w:rsid w:val="00A373A2"/>
    <w:rsid w:val="00A373B3"/>
    <w:rsid w:val="00A37C61"/>
    <w:rsid w:val="00A37E29"/>
    <w:rsid w:val="00A41261"/>
    <w:rsid w:val="00A41537"/>
    <w:rsid w:val="00A41AFB"/>
    <w:rsid w:val="00A422C8"/>
    <w:rsid w:val="00A425A7"/>
    <w:rsid w:val="00A427BF"/>
    <w:rsid w:val="00A438B0"/>
    <w:rsid w:val="00A44C97"/>
    <w:rsid w:val="00A4598A"/>
    <w:rsid w:val="00A45C85"/>
    <w:rsid w:val="00A45CAF"/>
    <w:rsid w:val="00A46A54"/>
    <w:rsid w:val="00A47022"/>
    <w:rsid w:val="00A470A4"/>
    <w:rsid w:val="00A47E1A"/>
    <w:rsid w:val="00A5013A"/>
    <w:rsid w:val="00A50B90"/>
    <w:rsid w:val="00A52CCC"/>
    <w:rsid w:val="00A538EB"/>
    <w:rsid w:val="00A54797"/>
    <w:rsid w:val="00A565FB"/>
    <w:rsid w:val="00A5789F"/>
    <w:rsid w:val="00A60B94"/>
    <w:rsid w:val="00A61378"/>
    <w:rsid w:val="00A61683"/>
    <w:rsid w:val="00A616F9"/>
    <w:rsid w:val="00A61AC6"/>
    <w:rsid w:val="00A62981"/>
    <w:rsid w:val="00A63CC6"/>
    <w:rsid w:val="00A64AA1"/>
    <w:rsid w:val="00A64E84"/>
    <w:rsid w:val="00A652AD"/>
    <w:rsid w:val="00A65452"/>
    <w:rsid w:val="00A67A13"/>
    <w:rsid w:val="00A70995"/>
    <w:rsid w:val="00A719A8"/>
    <w:rsid w:val="00A71DC9"/>
    <w:rsid w:val="00A73993"/>
    <w:rsid w:val="00A7533C"/>
    <w:rsid w:val="00A75CA4"/>
    <w:rsid w:val="00A7714D"/>
    <w:rsid w:val="00A7720B"/>
    <w:rsid w:val="00A77D29"/>
    <w:rsid w:val="00A81267"/>
    <w:rsid w:val="00A81562"/>
    <w:rsid w:val="00A81A81"/>
    <w:rsid w:val="00A82097"/>
    <w:rsid w:val="00A831E5"/>
    <w:rsid w:val="00A8341B"/>
    <w:rsid w:val="00A83D1D"/>
    <w:rsid w:val="00A84112"/>
    <w:rsid w:val="00A84367"/>
    <w:rsid w:val="00A849FE"/>
    <w:rsid w:val="00A84BC3"/>
    <w:rsid w:val="00A8522C"/>
    <w:rsid w:val="00A8527A"/>
    <w:rsid w:val="00A859C9"/>
    <w:rsid w:val="00A860A4"/>
    <w:rsid w:val="00A865AA"/>
    <w:rsid w:val="00A86734"/>
    <w:rsid w:val="00A873AE"/>
    <w:rsid w:val="00A87A1E"/>
    <w:rsid w:val="00A87C17"/>
    <w:rsid w:val="00A9079F"/>
    <w:rsid w:val="00A91EEE"/>
    <w:rsid w:val="00A92A23"/>
    <w:rsid w:val="00A93089"/>
    <w:rsid w:val="00A931B8"/>
    <w:rsid w:val="00A947F3"/>
    <w:rsid w:val="00A96242"/>
    <w:rsid w:val="00A96D99"/>
    <w:rsid w:val="00AA0DCC"/>
    <w:rsid w:val="00AA152E"/>
    <w:rsid w:val="00AA160F"/>
    <w:rsid w:val="00AA433D"/>
    <w:rsid w:val="00AA46F7"/>
    <w:rsid w:val="00AB13FC"/>
    <w:rsid w:val="00AB28CA"/>
    <w:rsid w:val="00AB34C6"/>
    <w:rsid w:val="00AB38D3"/>
    <w:rsid w:val="00AB4758"/>
    <w:rsid w:val="00AB58FE"/>
    <w:rsid w:val="00AB602E"/>
    <w:rsid w:val="00AB6129"/>
    <w:rsid w:val="00AB61B1"/>
    <w:rsid w:val="00AB693A"/>
    <w:rsid w:val="00AB7C43"/>
    <w:rsid w:val="00AB7CCF"/>
    <w:rsid w:val="00AC06FD"/>
    <w:rsid w:val="00AC1145"/>
    <w:rsid w:val="00AC1497"/>
    <w:rsid w:val="00AC19F2"/>
    <w:rsid w:val="00AC1DBC"/>
    <w:rsid w:val="00AC217D"/>
    <w:rsid w:val="00AC36BE"/>
    <w:rsid w:val="00AC507D"/>
    <w:rsid w:val="00AC5802"/>
    <w:rsid w:val="00AC6C51"/>
    <w:rsid w:val="00AD0080"/>
    <w:rsid w:val="00AD12BF"/>
    <w:rsid w:val="00AD1C62"/>
    <w:rsid w:val="00AD22AE"/>
    <w:rsid w:val="00AD421F"/>
    <w:rsid w:val="00AD4620"/>
    <w:rsid w:val="00AD49B1"/>
    <w:rsid w:val="00AD4D84"/>
    <w:rsid w:val="00AD4E74"/>
    <w:rsid w:val="00AD551A"/>
    <w:rsid w:val="00AD55BB"/>
    <w:rsid w:val="00AD6A3E"/>
    <w:rsid w:val="00AD6D55"/>
    <w:rsid w:val="00AD723D"/>
    <w:rsid w:val="00AD74AF"/>
    <w:rsid w:val="00AD7C81"/>
    <w:rsid w:val="00AD7DF4"/>
    <w:rsid w:val="00AE08CB"/>
    <w:rsid w:val="00AE09FC"/>
    <w:rsid w:val="00AE1F9C"/>
    <w:rsid w:val="00AE229C"/>
    <w:rsid w:val="00AE2DBB"/>
    <w:rsid w:val="00AE322F"/>
    <w:rsid w:val="00AE40F1"/>
    <w:rsid w:val="00AE4F10"/>
    <w:rsid w:val="00AE6184"/>
    <w:rsid w:val="00AE636D"/>
    <w:rsid w:val="00AE6D20"/>
    <w:rsid w:val="00AE7109"/>
    <w:rsid w:val="00AE782D"/>
    <w:rsid w:val="00AF0418"/>
    <w:rsid w:val="00AF0838"/>
    <w:rsid w:val="00AF0896"/>
    <w:rsid w:val="00AF1A31"/>
    <w:rsid w:val="00AF1FC1"/>
    <w:rsid w:val="00AF2351"/>
    <w:rsid w:val="00AF2BC1"/>
    <w:rsid w:val="00AF58A7"/>
    <w:rsid w:val="00AF66C2"/>
    <w:rsid w:val="00B00224"/>
    <w:rsid w:val="00B00954"/>
    <w:rsid w:val="00B01BD1"/>
    <w:rsid w:val="00B02FB9"/>
    <w:rsid w:val="00B03932"/>
    <w:rsid w:val="00B0401A"/>
    <w:rsid w:val="00B045D6"/>
    <w:rsid w:val="00B046E3"/>
    <w:rsid w:val="00B052F9"/>
    <w:rsid w:val="00B0596A"/>
    <w:rsid w:val="00B05D87"/>
    <w:rsid w:val="00B07B2F"/>
    <w:rsid w:val="00B11861"/>
    <w:rsid w:val="00B12ADD"/>
    <w:rsid w:val="00B12E2F"/>
    <w:rsid w:val="00B134C4"/>
    <w:rsid w:val="00B13645"/>
    <w:rsid w:val="00B138E9"/>
    <w:rsid w:val="00B13AE4"/>
    <w:rsid w:val="00B156A4"/>
    <w:rsid w:val="00B15B00"/>
    <w:rsid w:val="00B15CE2"/>
    <w:rsid w:val="00B17FDC"/>
    <w:rsid w:val="00B20097"/>
    <w:rsid w:val="00B20109"/>
    <w:rsid w:val="00B201F9"/>
    <w:rsid w:val="00B22065"/>
    <w:rsid w:val="00B231A3"/>
    <w:rsid w:val="00B23888"/>
    <w:rsid w:val="00B238EA"/>
    <w:rsid w:val="00B23F65"/>
    <w:rsid w:val="00B24A11"/>
    <w:rsid w:val="00B254E9"/>
    <w:rsid w:val="00B26476"/>
    <w:rsid w:val="00B267F0"/>
    <w:rsid w:val="00B26855"/>
    <w:rsid w:val="00B2730A"/>
    <w:rsid w:val="00B31C29"/>
    <w:rsid w:val="00B320FD"/>
    <w:rsid w:val="00B323F0"/>
    <w:rsid w:val="00B331E5"/>
    <w:rsid w:val="00B3378D"/>
    <w:rsid w:val="00B33FBC"/>
    <w:rsid w:val="00B3453E"/>
    <w:rsid w:val="00B345BE"/>
    <w:rsid w:val="00B34C51"/>
    <w:rsid w:val="00B34E99"/>
    <w:rsid w:val="00B35110"/>
    <w:rsid w:val="00B36909"/>
    <w:rsid w:val="00B376A5"/>
    <w:rsid w:val="00B3794D"/>
    <w:rsid w:val="00B37E4E"/>
    <w:rsid w:val="00B40134"/>
    <w:rsid w:val="00B40253"/>
    <w:rsid w:val="00B41008"/>
    <w:rsid w:val="00B41D1D"/>
    <w:rsid w:val="00B41EF6"/>
    <w:rsid w:val="00B42744"/>
    <w:rsid w:val="00B43387"/>
    <w:rsid w:val="00B4386B"/>
    <w:rsid w:val="00B43BBE"/>
    <w:rsid w:val="00B4504B"/>
    <w:rsid w:val="00B4610A"/>
    <w:rsid w:val="00B46AC5"/>
    <w:rsid w:val="00B470FE"/>
    <w:rsid w:val="00B47699"/>
    <w:rsid w:val="00B5084E"/>
    <w:rsid w:val="00B5244A"/>
    <w:rsid w:val="00B530B9"/>
    <w:rsid w:val="00B53DDB"/>
    <w:rsid w:val="00B5532D"/>
    <w:rsid w:val="00B555C7"/>
    <w:rsid w:val="00B55648"/>
    <w:rsid w:val="00B56108"/>
    <w:rsid w:val="00B5616C"/>
    <w:rsid w:val="00B5696E"/>
    <w:rsid w:val="00B57074"/>
    <w:rsid w:val="00B60034"/>
    <w:rsid w:val="00B60400"/>
    <w:rsid w:val="00B6062B"/>
    <w:rsid w:val="00B6128B"/>
    <w:rsid w:val="00B61E5B"/>
    <w:rsid w:val="00B62246"/>
    <w:rsid w:val="00B654C1"/>
    <w:rsid w:val="00B663F2"/>
    <w:rsid w:val="00B66CC7"/>
    <w:rsid w:val="00B71158"/>
    <w:rsid w:val="00B72881"/>
    <w:rsid w:val="00B7317B"/>
    <w:rsid w:val="00B73B00"/>
    <w:rsid w:val="00B7424F"/>
    <w:rsid w:val="00B74361"/>
    <w:rsid w:val="00B75DD9"/>
    <w:rsid w:val="00B762C6"/>
    <w:rsid w:val="00B77E1C"/>
    <w:rsid w:val="00B8044F"/>
    <w:rsid w:val="00B818A7"/>
    <w:rsid w:val="00B820BA"/>
    <w:rsid w:val="00B8240F"/>
    <w:rsid w:val="00B82A67"/>
    <w:rsid w:val="00B8438E"/>
    <w:rsid w:val="00B8480B"/>
    <w:rsid w:val="00B86750"/>
    <w:rsid w:val="00B86986"/>
    <w:rsid w:val="00B8703A"/>
    <w:rsid w:val="00B8732E"/>
    <w:rsid w:val="00B87C0D"/>
    <w:rsid w:val="00B87E1C"/>
    <w:rsid w:val="00B90873"/>
    <w:rsid w:val="00B91029"/>
    <w:rsid w:val="00B91730"/>
    <w:rsid w:val="00B9292C"/>
    <w:rsid w:val="00B929A5"/>
    <w:rsid w:val="00B92A6B"/>
    <w:rsid w:val="00B942D5"/>
    <w:rsid w:val="00B947A2"/>
    <w:rsid w:val="00B94F6B"/>
    <w:rsid w:val="00B95A8C"/>
    <w:rsid w:val="00B95D0F"/>
    <w:rsid w:val="00B95D81"/>
    <w:rsid w:val="00B968C8"/>
    <w:rsid w:val="00B97FEA"/>
    <w:rsid w:val="00BA023B"/>
    <w:rsid w:val="00BA1697"/>
    <w:rsid w:val="00BA2A57"/>
    <w:rsid w:val="00BA2C99"/>
    <w:rsid w:val="00BA307A"/>
    <w:rsid w:val="00BA417F"/>
    <w:rsid w:val="00BA4F34"/>
    <w:rsid w:val="00BA55AE"/>
    <w:rsid w:val="00BA65E3"/>
    <w:rsid w:val="00BA6AF1"/>
    <w:rsid w:val="00BA7F92"/>
    <w:rsid w:val="00BB009D"/>
    <w:rsid w:val="00BB1359"/>
    <w:rsid w:val="00BB16B0"/>
    <w:rsid w:val="00BB1C5B"/>
    <w:rsid w:val="00BB23A7"/>
    <w:rsid w:val="00BB2DDA"/>
    <w:rsid w:val="00BB3698"/>
    <w:rsid w:val="00BB3FE0"/>
    <w:rsid w:val="00BB5637"/>
    <w:rsid w:val="00BB6F6A"/>
    <w:rsid w:val="00BB7366"/>
    <w:rsid w:val="00BC04F2"/>
    <w:rsid w:val="00BC1D4B"/>
    <w:rsid w:val="00BC1EA2"/>
    <w:rsid w:val="00BC252C"/>
    <w:rsid w:val="00BC2798"/>
    <w:rsid w:val="00BC3365"/>
    <w:rsid w:val="00BC4ABE"/>
    <w:rsid w:val="00BC5C9F"/>
    <w:rsid w:val="00BC6157"/>
    <w:rsid w:val="00BC61E1"/>
    <w:rsid w:val="00BC6667"/>
    <w:rsid w:val="00BC6BDB"/>
    <w:rsid w:val="00BC6C76"/>
    <w:rsid w:val="00BC79F3"/>
    <w:rsid w:val="00BD081F"/>
    <w:rsid w:val="00BD1763"/>
    <w:rsid w:val="00BD4551"/>
    <w:rsid w:val="00BD4570"/>
    <w:rsid w:val="00BD5960"/>
    <w:rsid w:val="00BD6AB5"/>
    <w:rsid w:val="00BD6FD4"/>
    <w:rsid w:val="00BD71CE"/>
    <w:rsid w:val="00BE05D1"/>
    <w:rsid w:val="00BE1932"/>
    <w:rsid w:val="00BE1F30"/>
    <w:rsid w:val="00BE3670"/>
    <w:rsid w:val="00BE4A03"/>
    <w:rsid w:val="00BE6504"/>
    <w:rsid w:val="00BE717E"/>
    <w:rsid w:val="00BE72CC"/>
    <w:rsid w:val="00BE7AE2"/>
    <w:rsid w:val="00BE7E89"/>
    <w:rsid w:val="00BF052D"/>
    <w:rsid w:val="00BF0F63"/>
    <w:rsid w:val="00BF0F80"/>
    <w:rsid w:val="00BF1A8E"/>
    <w:rsid w:val="00BF2F20"/>
    <w:rsid w:val="00BF3165"/>
    <w:rsid w:val="00BF350E"/>
    <w:rsid w:val="00BF3BE8"/>
    <w:rsid w:val="00BF5B41"/>
    <w:rsid w:val="00BF70CE"/>
    <w:rsid w:val="00C00351"/>
    <w:rsid w:val="00C00876"/>
    <w:rsid w:val="00C0133B"/>
    <w:rsid w:val="00C0194C"/>
    <w:rsid w:val="00C01DE4"/>
    <w:rsid w:val="00C01FC9"/>
    <w:rsid w:val="00C022BE"/>
    <w:rsid w:val="00C024C6"/>
    <w:rsid w:val="00C02D92"/>
    <w:rsid w:val="00C03CB9"/>
    <w:rsid w:val="00C04083"/>
    <w:rsid w:val="00C05D6F"/>
    <w:rsid w:val="00C05F5C"/>
    <w:rsid w:val="00C06BEE"/>
    <w:rsid w:val="00C07696"/>
    <w:rsid w:val="00C079E9"/>
    <w:rsid w:val="00C1243A"/>
    <w:rsid w:val="00C1263F"/>
    <w:rsid w:val="00C12E0A"/>
    <w:rsid w:val="00C145BE"/>
    <w:rsid w:val="00C150AB"/>
    <w:rsid w:val="00C155DB"/>
    <w:rsid w:val="00C16234"/>
    <w:rsid w:val="00C166E1"/>
    <w:rsid w:val="00C16D86"/>
    <w:rsid w:val="00C17CB3"/>
    <w:rsid w:val="00C20162"/>
    <w:rsid w:val="00C21E21"/>
    <w:rsid w:val="00C22B1A"/>
    <w:rsid w:val="00C22C22"/>
    <w:rsid w:val="00C237E8"/>
    <w:rsid w:val="00C2388D"/>
    <w:rsid w:val="00C23B76"/>
    <w:rsid w:val="00C23C4C"/>
    <w:rsid w:val="00C2408A"/>
    <w:rsid w:val="00C25D4A"/>
    <w:rsid w:val="00C25EDC"/>
    <w:rsid w:val="00C265E7"/>
    <w:rsid w:val="00C273C9"/>
    <w:rsid w:val="00C27CD3"/>
    <w:rsid w:val="00C3006B"/>
    <w:rsid w:val="00C30304"/>
    <w:rsid w:val="00C33035"/>
    <w:rsid w:val="00C33058"/>
    <w:rsid w:val="00C333FC"/>
    <w:rsid w:val="00C33E5E"/>
    <w:rsid w:val="00C355EE"/>
    <w:rsid w:val="00C358DC"/>
    <w:rsid w:val="00C35C0A"/>
    <w:rsid w:val="00C36B8F"/>
    <w:rsid w:val="00C36CC5"/>
    <w:rsid w:val="00C373CB"/>
    <w:rsid w:val="00C40787"/>
    <w:rsid w:val="00C40FB7"/>
    <w:rsid w:val="00C41CB4"/>
    <w:rsid w:val="00C422DB"/>
    <w:rsid w:val="00C42777"/>
    <w:rsid w:val="00C453F8"/>
    <w:rsid w:val="00C45FC0"/>
    <w:rsid w:val="00C47075"/>
    <w:rsid w:val="00C47DB2"/>
    <w:rsid w:val="00C51060"/>
    <w:rsid w:val="00C519DA"/>
    <w:rsid w:val="00C51A27"/>
    <w:rsid w:val="00C5234F"/>
    <w:rsid w:val="00C52B9E"/>
    <w:rsid w:val="00C53191"/>
    <w:rsid w:val="00C537D8"/>
    <w:rsid w:val="00C53C40"/>
    <w:rsid w:val="00C54C00"/>
    <w:rsid w:val="00C56397"/>
    <w:rsid w:val="00C5663F"/>
    <w:rsid w:val="00C56DD7"/>
    <w:rsid w:val="00C57BA9"/>
    <w:rsid w:val="00C57E45"/>
    <w:rsid w:val="00C600C7"/>
    <w:rsid w:val="00C601F0"/>
    <w:rsid w:val="00C610E7"/>
    <w:rsid w:val="00C62E40"/>
    <w:rsid w:val="00C62F96"/>
    <w:rsid w:val="00C63DFA"/>
    <w:rsid w:val="00C640C3"/>
    <w:rsid w:val="00C653EB"/>
    <w:rsid w:val="00C662C1"/>
    <w:rsid w:val="00C66346"/>
    <w:rsid w:val="00C665D9"/>
    <w:rsid w:val="00C67586"/>
    <w:rsid w:val="00C676C0"/>
    <w:rsid w:val="00C67CE3"/>
    <w:rsid w:val="00C67D19"/>
    <w:rsid w:val="00C70856"/>
    <w:rsid w:val="00C70E61"/>
    <w:rsid w:val="00C7147A"/>
    <w:rsid w:val="00C72A91"/>
    <w:rsid w:val="00C73D01"/>
    <w:rsid w:val="00C73DD0"/>
    <w:rsid w:val="00C75185"/>
    <w:rsid w:val="00C758BC"/>
    <w:rsid w:val="00C80F08"/>
    <w:rsid w:val="00C80F28"/>
    <w:rsid w:val="00C81229"/>
    <w:rsid w:val="00C812BA"/>
    <w:rsid w:val="00C81D11"/>
    <w:rsid w:val="00C821D3"/>
    <w:rsid w:val="00C8331D"/>
    <w:rsid w:val="00C83740"/>
    <w:rsid w:val="00C848C1"/>
    <w:rsid w:val="00C85025"/>
    <w:rsid w:val="00C85B7A"/>
    <w:rsid w:val="00C85D7A"/>
    <w:rsid w:val="00C901D9"/>
    <w:rsid w:val="00C90317"/>
    <w:rsid w:val="00C91077"/>
    <w:rsid w:val="00C9145F"/>
    <w:rsid w:val="00C914A1"/>
    <w:rsid w:val="00C92F9F"/>
    <w:rsid w:val="00C935ED"/>
    <w:rsid w:val="00C93DCF"/>
    <w:rsid w:val="00C944B5"/>
    <w:rsid w:val="00C94935"/>
    <w:rsid w:val="00C9648D"/>
    <w:rsid w:val="00C966D7"/>
    <w:rsid w:val="00C96AF7"/>
    <w:rsid w:val="00C97178"/>
    <w:rsid w:val="00C9717E"/>
    <w:rsid w:val="00C9740B"/>
    <w:rsid w:val="00C97E9B"/>
    <w:rsid w:val="00CA0182"/>
    <w:rsid w:val="00CA10A1"/>
    <w:rsid w:val="00CA1CFE"/>
    <w:rsid w:val="00CA4005"/>
    <w:rsid w:val="00CA40BB"/>
    <w:rsid w:val="00CA41D1"/>
    <w:rsid w:val="00CA5408"/>
    <w:rsid w:val="00CA670D"/>
    <w:rsid w:val="00CA7E88"/>
    <w:rsid w:val="00CB0AE8"/>
    <w:rsid w:val="00CB17F0"/>
    <w:rsid w:val="00CB237B"/>
    <w:rsid w:val="00CB2494"/>
    <w:rsid w:val="00CB296F"/>
    <w:rsid w:val="00CB30FD"/>
    <w:rsid w:val="00CB3CD0"/>
    <w:rsid w:val="00CB3F18"/>
    <w:rsid w:val="00CB4E56"/>
    <w:rsid w:val="00CB4EBB"/>
    <w:rsid w:val="00CB5575"/>
    <w:rsid w:val="00CB5B4A"/>
    <w:rsid w:val="00CC034B"/>
    <w:rsid w:val="00CC0C39"/>
    <w:rsid w:val="00CC0D7A"/>
    <w:rsid w:val="00CC1F87"/>
    <w:rsid w:val="00CC24D3"/>
    <w:rsid w:val="00CC3804"/>
    <w:rsid w:val="00CC4304"/>
    <w:rsid w:val="00CC4589"/>
    <w:rsid w:val="00CC4ADA"/>
    <w:rsid w:val="00CC5274"/>
    <w:rsid w:val="00CC59C1"/>
    <w:rsid w:val="00CC702E"/>
    <w:rsid w:val="00CC7BDC"/>
    <w:rsid w:val="00CD0084"/>
    <w:rsid w:val="00CD02D5"/>
    <w:rsid w:val="00CD07DA"/>
    <w:rsid w:val="00CD0A65"/>
    <w:rsid w:val="00CD108D"/>
    <w:rsid w:val="00CD36A4"/>
    <w:rsid w:val="00CD3765"/>
    <w:rsid w:val="00CD4AAE"/>
    <w:rsid w:val="00CD7BD9"/>
    <w:rsid w:val="00CD7C24"/>
    <w:rsid w:val="00CE0106"/>
    <w:rsid w:val="00CE0E1B"/>
    <w:rsid w:val="00CE1A95"/>
    <w:rsid w:val="00CE1CE2"/>
    <w:rsid w:val="00CE2EF1"/>
    <w:rsid w:val="00CE3A30"/>
    <w:rsid w:val="00CE3DFA"/>
    <w:rsid w:val="00CE440A"/>
    <w:rsid w:val="00CE521E"/>
    <w:rsid w:val="00CE56D9"/>
    <w:rsid w:val="00CE5E0B"/>
    <w:rsid w:val="00CE692B"/>
    <w:rsid w:val="00CE69E4"/>
    <w:rsid w:val="00CE7D58"/>
    <w:rsid w:val="00CF0544"/>
    <w:rsid w:val="00CF1B35"/>
    <w:rsid w:val="00CF22C1"/>
    <w:rsid w:val="00CF32F3"/>
    <w:rsid w:val="00CF3FEC"/>
    <w:rsid w:val="00CF4374"/>
    <w:rsid w:val="00CF49F7"/>
    <w:rsid w:val="00CF6410"/>
    <w:rsid w:val="00CF71BF"/>
    <w:rsid w:val="00CF7712"/>
    <w:rsid w:val="00D0003D"/>
    <w:rsid w:val="00D00497"/>
    <w:rsid w:val="00D02A32"/>
    <w:rsid w:val="00D02C60"/>
    <w:rsid w:val="00D03023"/>
    <w:rsid w:val="00D0448D"/>
    <w:rsid w:val="00D04AF3"/>
    <w:rsid w:val="00D04F4A"/>
    <w:rsid w:val="00D0733E"/>
    <w:rsid w:val="00D077E3"/>
    <w:rsid w:val="00D1003C"/>
    <w:rsid w:val="00D103C7"/>
    <w:rsid w:val="00D107C3"/>
    <w:rsid w:val="00D1238A"/>
    <w:rsid w:val="00D12ED5"/>
    <w:rsid w:val="00D134FA"/>
    <w:rsid w:val="00D145F6"/>
    <w:rsid w:val="00D14648"/>
    <w:rsid w:val="00D14947"/>
    <w:rsid w:val="00D155E3"/>
    <w:rsid w:val="00D15924"/>
    <w:rsid w:val="00D1600E"/>
    <w:rsid w:val="00D176A5"/>
    <w:rsid w:val="00D21FA2"/>
    <w:rsid w:val="00D24147"/>
    <w:rsid w:val="00D247DC"/>
    <w:rsid w:val="00D24961"/>
    <w:rsid w:val="00D2589A"/>
    <w:rsid w:val="00D27658"/>
    <w:rsid w:val="00D27AB5"/>
    <w:rsid w:val="00D302F7"/>
    <w:rsid w:val="00D30F66"/>
    <w:rsid w:val="00D31095"/>
    <w:rsid w:val="00D31FE8"/>
    <w:rsid w:val="00D32491"/>
    <w:rsid w:val="00D3278D"/>
    <w:rsid w:val="00D32E56"/>
    <w:rsid w:val="00D348A9"/>
    <w:rsid w:val="00D34AFF"/>
    <w:rsid w:val="00D34E91"/>
    <w:rsid w:val="00D35910"/>
    <w:rsid w:val="00D35AB1"/>
    <w:rsid w:val="00D35DAD"/>
    <w:rsid w:val="00D372E8"/>
    <w:rsid w:val="00D3743B"/>
    <w:rsid w:val="00D37B42"/>
    <w:rsid w:val="00D40ECF"/>
    <w:rsid w:val="00D41855"/>
    <w:rsid w:val="00D42353"/>
    <w:rsid w:val="00D42B3F"/>
    <w:rsid w:val="00D437C1"/>
    <w:rsid w:val="00D4567C"/>
    <w:rsid w:val="00D460EE"/>
    <w:rsid w:val="00D4615D"/>
    <w:rsid w:val="00D462DA"/>
    <w:rsid w:val="00D4633D"/>
    <w:rsid w:val="00D50375"/>
    <w:rsid w:val="00D50D1B"/>
    <w:rsid w:val="00D5114C"/>
    <w:rsid w:val="00D518D9"/>
    <w:rsid w:val="00D51D44"/>
    <w:rsid w:val="00D52075"/>
    <w:rsid w:val="00D52281"/>
    <w:rsid w:val="00D52D4C"/>
    <w:rsid w:val="00D541FB"/>
    <w:rsid w:val="00D548B9"/>
    <w:rsid w:val="00D54ECA"/>
    <w:rsid w:val="00D57895"/>
    <w:rsid w:val="00D579E1"/>
    <w:rsid w:val="00D57CCA"/>
    <w:rsid w:val="00D6134B"/>
    <w:rsid w:val="00D616C6"/>
    <w:rsid w:val="00D618CA"/>
    <w:rsid w:val="00D630B5"/>
    <w:rsid w:val="00D63162"/>
    <w:rsid w:val="00D635A5"/>
    <w:rsid w:val="00D641E0"/>
    <w:rsid w:val="00D642C6"/>
    <w:rsid w:val="00D64CE6"/>
    <w:rsid w:val="00D65AD0"/>
    <w:rsid w:val="00D65CCC"/>
    <w:rsid w:val="00D676D9"/>
    <w:rsid w:val="00D70E12"/>
    <w:rsid w:val="00D711E9"/>
    <w:rsid w:val="00D71266"/>
    <w:rsid w:val="00D71524"/>
    <w:rsid w:val="00D71528"/>
    <w:rsid w:val="00D7297D"/>
    <w:rsid w:val="00D72AE4"/>
    <w:rsid w:val="00D73FED"/>
    <w:rsid w:val="00D74AF3"/>
    <w:rsid w:val="00D765FA"/>
    <w:rsid w:val="00D7676D"/>
    <w:rsid w:val="00D805AD"/>
    <w:rsid w:val="00D8248E"/>
    <w:rsid w:val="00D825F1"/>
    <w:rsid w:val="00D826DE"/>
    <w:rsid w:val="00D8583E"/>
    <w:rsid w:val="00D85E2B"/>
    <w:rsid w:val="00D87466"/>
    <w:rsid w:val="00D87E53"/>
    <w:rsid w:val="00D901EA"/>
    <w:rsid w:val="00D91950"/>
    <w:rsid w:val="00D93E4A"/>
    <w:rsid w:val="00D94DCA"/>
    <w:rsid w:val="00D94DD5"/>
    <w:rsid w:val="00D95719"/>
    <w:rsid w:val="00D958BE"/>
    <w:rsid w:val="00D96759"/>
    <w:rsid w:val="00D96B8E"/>
    <w:rsid w:val="00D976DB"/>
    <w:rsid w:val="00DA0EF2"/>
    <w:rsid w:val="00DA103F"/>
    <w:rsid w:val="00DA1558"/>
    <w:rsid w:val="00DA23C1"/>
    <w:rsid w:val="00DA3721"/>
    <w:rsid w:val="00DA4631"/>
    <w:rsid w:val="00DA5249"/>
    <w:rsid w:val="00DA65DC"/>
    <w:rsid w:val="00DB148F"/>
    <w:rsid w:val="00DB16EF"/>
    <w:rsid w:val="00DB5A64"/>
    <w:rsid w:val="00DB6137"/>
    <w:rsid w:val="00DC0370"/>
    <w:rsid w:val="00DC0B04"/>
    <w:rsid w:val="00DC15F4"/>
    <w:rsid w:val="00DC2A65"/>
    <w:rsid w:val="00DC3D08"/>
    <w:rsid w:val="00DC3E34"/>
    <w:rsid w:val="00DC426A"/>
    <w:rsid w:val="00DC46CA"/>
    <w:rsid w:val="00DC50B3"/>
    <w:rsid w:val="00DC50F6"/>
    <w:rsid w:val="00DC5139"/>
    <w:rsid w:val="00DC5458"/>
    <w:rsid w:val="00DC595B"/>
    <w:rsid w:val="00DC5ACE"/>
    <w:rsid w:val="00DC67A7"/>
    <w:rsid w:val="00DC7C05"/>
    <w:rsid w:val="00DD04AC"/>
    <w:rsid w:val="00DD06CE"/>
    <w:rsid w:val="00DD1408"/>
    <w:rsid w:val="00DD1CB0"/>
    <w:rsid w:val="00DD228F"/>
    <w:rsid w:val="00DD2468"/>
    <w:rsid w:val="00DD32B1"/>
    <w:rsid w:val="00DD350E"/>
    <w:rsid w:val="00DD3594"/>
    <w:rsid w:val="00DD3B40"/>
    <w:rsid w:val="00DD3ED7"/>
    <w:rsid w:val="00DD4E45"/>
    <w:rsid w:val="00DD54BE"/>
    <w:rsid w:val="00DD59D6"/>
    <w:rsid w:val="00DD64EC"/>
    <w:rsid w:val="00DD6717"/>
    <w:rsid w:val="00DD73DF"/>
    <w:rsid w:val="00DD7603"/>
    <w:rsid w:val="00DD7638"/>
    <w:rsid w:val="00DD773F"/>
    <w:rsid w:val="00DD775F"/>
    <w:rsid w:val="00DD79BA"/>
    <w:rsid w:val="00DD7B80"/>
    <w:rsid w:val="00DE0633"/>
    <w:rsid w:val="00DE0ECF"/>
    <w:rsid w:val="00DE10B7"/>
    <w:rsid w:val="00DE15A8"/>
    <w:rsid w:val="00DE1609"/>
    <w:rsid w:val="00DE1D20"/>
    <w:rsid w:val="00DE2413"/>
    <w:rsid w:val="00DE29B3"/>
    <w:rsid w:val="00DE36BE"/>
    <w:rsid w:val="00DE37E2"/>
    <w:rsid w:val="00DE440E"/>
    <w:rsid w:val="00DE4453"/>
    <w:rsid w:val="00DE5376"/>
    <w:rsid w:val="00DE6755"/>
    <w:rsid w:val="00DE7C20"/>
    <w:rsid w:val="00DF12E8"/>
    <w:rsid w:val="00DF19B7"/>
    <w:rsid w:val="00DF2ADB"/>
    <w:rsid w:val="00DF34AD"/>
    <w:rsid w:val="00DF3E74"/>
    <w:rsid w:val="00DF4E28"/>
    <w:rsid w:val="00DF539E"/>
    <w:rsid w:val="00DF78CB"/>
    <w:rsid w:val="00E02CF4"/>
    <w:rsid w:val="00E03075"/>
    <w:rsid w:val="00E03E9C"/>
    <w:rsid w:val="00E05ACF"/>
    <w:rsid w:val="00E0603A"/>
    <w:rsid w:val="00E07064"/>
    <w:rsid w:val="00E0787A"/>
    <w:rsid w:val="00E1031E"/>
    <w:rsid w:val="00E113CC"/>
    <w:rsid w:val="00E11C88"/>
    <w:rsid w:val="00E12116"/>
    <w:rsid w:val="00E121D7"/>
    <w:rsid w:val="00E12296"/>
    <w:rsid w:val="00E125FF"/>
    <w:rsid w:val="00E136EA"/>
    <w:rsid w:val="00E15696"/>
    <w:rsid w:val="00E157BD"/>
    <w:rsid w:val="00E16568"/>
    <w:rsid w:val="00E17021"/>
    <w:rsid w:val="00E205F8"/>
    <w:rsid w:val="00E20879"/>
    <w:rsid w:val="00E208A9"/>
    <w:rsid w:val="00E208F7"/>
    <w:rsid w:val="00E20B96"/>
    <w:rsid w:val="00E217FA"/>
    <w:rsid w:val="00E22433"/>
    <w:rsid w:val="00E23961"/>
    <w:rsid w:val="00E24D1B"/>
    <w:rsid w:val="00E25D5F"/>
    <w:rsid w:val="00E2716F"/>
    <w:rsid w:val="00E276CE"/>
    <w:rsid w:val="00E27858"/>
    <w:rsid w:val="00E2795F"/>
    <w:rsid w:val="00E3053E"/>
    <w:rsid w:val="00E313BE"/>
    <w:rsid w:val="00E3157E"/>
    <w:rsid w:val="00E32F14"/>
    <w:rsid w:val="00E33432"/>
    <w:rsid w:val="00E33936"/>
    <w:rsid w:val="00E34560"/>
    <w:rsid w:val="00E348A2"/>
    <w:rsid w:val="00E34CE0"/>
    <w:rsid w:val="00E35404"/>
    <w:rsid w:val="00E359BB"/>
    <w:rsid w:val="00E36082"/>
    <w:rsid w:val="00E3645F"/>
    <w:rsid w:val="00E36B3F"/>
    <w:rsid w:val="00E37402"/>
    <w:rsid w:val="00E4040F"/>
    <w:rsid w:val="00E42AE7"/>
    <w:rsid w:val="00E42E81"/>
    <w:rsid w:val="00E443F2"/>
    <w:rsid w:val="00E44BB8"/>
    <w:rsid w:val="00E458E3"/>
    <w:rsid w:val="00E46743"/>
    <w:rsid w:val="00E4692A"/>
    <w:rsid w:val="00E46AB1"/>
    <w:rsid w:val="00E50C44"/>
    <w:rsid w:val="00E50CA5"/>
    <w:rsid w:val="00E519A7"/>
    <w:rsid w:val="00E54368"/>
    <w:rsid w:val="00E57A4F"/>
    <w:rsid w:val="00E60407"/>
    <w:rsid w:val="00E60D23"/>
    <w:rsid w:val="00E6177F"/>
    <w:rsid w:val="00E61987"/>
    <w:rsid w:val="00E61FB2"/>
    <w:rsid w:val="00E63D4D"/>
    <w:rsid w:val="00E64667"/>
    <w:rsid w:val="00E6490A"/>
    <w:rsid w:val="00E65161"/>
    <w:rsid w:val="00E65C17"/>
    <w:rsid w:val="00E666F8"/>
    <w:rsid w:val="00E673A7"/>
    <w:rsid w:val="00E67429"/>
    <w:rsid w:val="00E7048F"/>
    <w:rsid w:val="00E719EE"/>
    <w:rsid w:val="00E720CC"/>
    <w:rsid w:val="00E72165"/>
    <w:rsid w:val="00E7228F"/>
    <w:rsid w:val="00E72809"/>
    <w:rsid w:val="00E7553B"/>
    <w:rsid w:val="00E75547"/>
    <w:rsid w:val="00E759A8"/>
    <w:rsid w:val="00E75B9C"/>
    <w:rsid w:val="00E77E13"/>
    <w:rsid w:val="00E80937"/>
    <w:rsid w:val="00E82A9B"/>
    <w:rsid w:val="00E8346F"/>
    <w:rsid w:val="00E83DCA"/>
    <w:rsid w:val="00E84063"/>
    <w:rsid w:val="00E8599D"/>
    <w:rsid w:val="00E85BB0"/>
    <w:rsid w:val="00E86378"/>
    <w:rsid w:val="00E86F30"/>
    <w:rsid w:val="00E87640"/>
    <w:rsid w:val="00E9007F"/>
    <w:rsid w:val="00E92DB0"/>
    <w:rsid w:val="00E92DEC"/>
    <w:rsid w:val="00E93032"/>
    <w:rsid w:val="00E93357"/>
    <w:rsid w:val="00E937B6"/>
    <w:rsid w:val="00E93820"/>
    <w:rsid w:val="00E93945"/>
    <w:rsid w:val="00E94AEF"/>
    <w:rsid w:val="00E952C9"/>
    <w:rsid w:val="00E95B9C"/>
    <w:rsid w:val="00E95E8D"/>
    <w:rsid w:val="00E970B9"/>
    <w:rsid w:val="00E97BB8"/>
    <w:rsid w:val="00EA00D4"/>
    <w:rsid w:val="00EA0534"/>
    <w:rsid w:val="00EA0C17"/>
    <w:rsid w:val="00EA3801"/>
    <w:rsid w:val="00EA4304"/>
    <w:rsid w:val="00EA44BB"/>
    <w:rsid w:val="00EA4CC9"/>
    <w:rsid w:val="00EA4E76"/>
    <w:rsid w:val="00EA5536"/>
    <w:rsid w:val="00EA6EC4"/>
    <w:rsid w:val="00EA7C48"/>
    <w:rsid w:val="00EB1094"/>
    <w:rsid w:val="00EB10F8"/>
    <w:rsid w:val="00EB1334"/>
    <w:rsid w:val="00EB201E"/>
    <w:rsid w:val="00EB26C8"/>
    <w:rsid w:val="00EB29EA"/>
    <w:rsid w:val="00EB39D8"/>
    <w:rsid w:val="00EB53FB"/>
    <w:rsid w:val="00EB76E1"/>
    <w:rsid w:val="00EB78FF"/>
    <w:rsid w:val="00EC008C"/>
    <w:rsid w:val="00EC03F2"/>
    <w:rsid w:val="00EC090C"/>
    <w:rsid w:val="00EC1508"/>
    <w:rsid w:val="00EC2E20"/>
    <w:rsid w:val="00EC4787"/>
    <w:rsid w:val="00EC5774"/>
    <w:rsid w:val="00EC5882"/>
    <w:rsid w:val="00EC620A"/>
    <w:rsid w:val="00EC63B3"/>
    <w:rsid w:val="00EC65CB"/>
    <w:rsid w:val="00EC78E9"/>
    <w:rsid w:val="00ED1222"/>
    <w:rsid w:val="00ED1981"/>
    <w:rsid w:val="00ED22B3"/>
    <w:rsid w:val="00ED22DA"/>
    <w:rsid w:val="00ED3F21"/>
    <w:rsid w:val="00ED44FB"/>
    <w:rsid w:val="00ED45A6"/>
    <w:rsid w:val="00ED47A7"/>
    <w:rsid w:val="00ED5385"/>
    <w:rsid w:val="00ED5417"/>
    <w:rsid w:val="00ED54EC"/>
    <w:rsid w:val="00ED6424"/>
    <w:rsid w:val="00ED6A06"/>
    <w:rsid w:val="00EE0037"/>
    <w:rsid w:val="00EE0986"/>
    <w:rsid w:val="00EE1277"/>
    <w:rsid w:val="00EE2A49"/>
    <w:rsid w:val="00EE305E"/>
    <w:rsid w:val="00EE41B6"/>
    <w:rsid w:val="00EE72A6"/>
    <w:rsid w:val="00EE7A46"/>
    <w:rsid w:val="00EF2B98"/>
    <w:rsid w:val="00EF307E"/>
    <w:rsid w:val="00EF34E5"/>
    <w:rsid w:val="00EF3B30"/>
    <w:rsid w:val="00EF3D79"/>
    <w:rsid w:val="00EF4140"/>
    <w:rsid w:val="00EF422C"/>
    <w:rsid w:val="00EF51FF"/>
    <w:rsid w:val="00EF52C3"/>
    <w:rsid w:val="00EF52F6"/>
    <w:rsid w:val="00EF58BE"/>
    <w:rsid w:val="00EF63DC"/>
    <w:rsid w:val="00EF6893"/>
    <w:rsid w:val="00EF7328"/>
    <w:rsid w:val="00EF74AF"/>
    <w:rsid w:val="00F004AB"/>
    <w:rsid w:val="00F01128"/>
    <w:rsid w:val="00F01616"/>
    <w:rsid w:val="00F01D16"/>
    <w:rsid w:val="00F02924"/>
    <w:rsid w:val="00F03516"/>
    <w:rsid w:val="00F043A6"/>
    <w:rsid w:val="00F047E1"/>
    <w:rsid w:val="00F06D3A"/>
    <w:rsid w:val="00F06DF6"/>
    <w:rsid w:val="00F075EB"/>
    <w:rsid w:val="00F100E4"/>
    <w:rsid w:val="00F106A1"/>
    <w:rsid w:val="00F114D2"/>
    <w:rsid w:val="00F125DB"/>
    <w:rsid w:val="00F1382C"/>
    <w:rsid w:val="00F15C21"/>
    <w:rsid w:val="00F15E4C"/>
    <w:rsid w:val="00F15E97"/>
    <w:rsid w:val="00F16278"/>
    <w:rsid w:val="00F1672D"/>
    <w:rsid w:val="00F16815"/>
    <w:rsid w:val="00F16B46"/>
    <w:rsid w:val="00F16E94"/>
    <w:rsid w:val="00F1731A"/>
    <w:rsid w:val="00F176C2"/>
    <w:rsid w:val="00F20288"/>
    <w:rsid w:val="00F204B8"/>
    <w:rsid w:val="00F22182"/>
    <w:rsid w:val="00F22227"/>
    <w:rsid w:val="00F23EE9"/>
    <w:rsid w:val="00F246EF"/>
    <w:rsid w:val="00F255F9"/>
    <w:rsid w:val="00F26FF7"/>
    <w:rsid w:val="00F279B1"/>
    <w:rsid w:val="00F3052F"/>
    <w:rsid w:val="00F3087E"/>
    <w:rsid w:val="00F30AF0"/>
    <w:rsid w:val="00F32A40"/>
    <w:rsid w:val="00F32CE6"/>
    <w:rsid w:val="00F33C3A"/>
    <w:rsid w:val="00F34C94"/>
    <w:rsid w:val="00F3527F"/>
    <w:rsid w:val="00F35A30"/>
    <w:rsid w:val="00F36053"/>
    <w:rsid w:val="00F36ED7"/>
    <w:rsid w:val="00F37427"/>
    <w:rsid w:val="00F37ACE"/>
    <w:rsid w:val="00F40C6D"/>
    <w:rsid w:val="00F41CC1"/>
    <w:rsid w:val="00F42030"/>
    <w:rsid w:val="00F4250B"/>
    <w:rsid w:val="00F44D4F"/>
    <w:rsid w:val="00F45F9A"/>
    <w:rsid w:val="00F46EB3"/>
    <w:rsid w:val="00F474DA"/>
    <w:rsid w:val="00F51678"/>
    <w:rsid w:val="00F517B0"/>
    <w:rsid w:val="00F51D5F"/>
    <w:rsid w:val="00F52954"/>
    <w:rsid w:val="00F53876"/>
    <w:rsid w:val="00F53F19"/>
    <w:rsid w:val="00F55C5D"/>
    <w:rsid w:val="00F5628A"/>
    <w:rsid w:val="00F56834"/>
    <w:rsid w:val="00F568DB"/>
    <w:rsid w:val="00F569BB"/>
    <w:rsid w:val="00F56B39"/>
    <w:rsid w:val="00F60D30"/>
    <w:rsid w:val="00F61000"/>
    <w:rsid w:val="00F62278"/>
    <w:rsid w:val="00F6544C"/>
    <w:rsid w:val="00F666E1"/>
    <w:rsid w:val="00F6690B"/>
    <w:rsid w:val="00F67E47"/>
    <w:rsid w:val="00F70509"/>
    <w:rsid w:val="00F71113"/>
    <w:rsid w:val="00F71D9E"/>
    <w:rsid w:val="00F740CA"/>
    <w:rsid w:val="00F74507"/>
    <w:rsid w:val="00F75428"/>
    <w:rsid w:val="00F76864"/>
    <w:rsid w:val="00F773D2"/>
    <w:rsid w:val="00F7788A"/>
    <w:rsid w:val="00F77B40"/>
    <w:rsid w:val="00F807B8"/>
    <w:rsid w:val="00F81116"/>
    <w:rsid w:val="00F820E6"/>
    <w:rsid w:val="00F82EF3"/>
    <w:rsid w:val="00F850D8"/>
    <w:rsid w:val="00F8623A"/>
    <w:rsid w:val="00F864AD"/>
    <w:rsid w:val="00F867A8"/>
    <w:rsid w:val="00F869C6"/>
    <w:rsid w:val="00F9155D"/>
    <w:rsid w:val="00F926EF"/>
    <w:rsid w:val="00F9373B"/>
    <w:rsid w:val="00F954FB"/>
    <w:rsid w:val="00F96F66"/>
    <w:rsid w:val="00F97170"/>
    <w:rsid w:val="00F9746D"/>
    <w:rsid w:val="00FA2625"/>
    <w:rsid w:val="00FA3BE2"/>
    <w:rsid w:val="00FA3F09"/>
    <w:rsid w:val="00FA40D4"/>
    <w:rsid w:val="00FA4649"/>
    <w:rsid w:val="00FA5EF1"/>
    <w:rsid w:val="00FA6388"/>
    <w:rsid w:val="00FA7419"/>
    <w:rsid w:val="00FB0861"/>
    <w:rsid w:val="00FB1B6C"/>
    <w:rsid w:val="00FB2B4F"/>
    <w:rsid w:val="00FB2FB8"/>
    <w:rsid w:val="00FB3E9D"/>
    <w:rsid w:val="00FB4FAD"/>
    <w:rsid w:val="00FB5D03"/>
    <w:rsid w:val="00FB70F6"/>
    <w:rsid w:val="00FB7651"/>
    <w:rsid w:val="00FB7871"/>
    <w:rsid w:val="00FB7BC8"/>
    <w:rsid w:val="00FB7F61"/>
    <w:rsid w:val="00FC0956"/>
    <w:rsid w:val="00FC0B22"/>
    <w:rsid w:val="00FC0DE4"/>
    <w:rsid w:val="00FC1533"/>
    <w:rsid w:val="00FC189F"/>
    <w:rsid w:val="00FC2118"/>
    <w:rsid w:val="00FC3BD0"/>
    <w:rsid w:val="00FC42BC"/>
    <w:rsid w:val="00FC4324"/>
    <w:rsid w:val="00FC6A57"/>
    <w:rsid w:val="00FC6E84"/>
    <w:rsid w:val="00FC6FF5"/>
    <w:rsid w:val="00FC75CD"/>
    <w:rsid w:val="00FC7FA4"/>
    <w:rsid w:val="00FD00BA"/>
    <w:rsid w:val="00FD0790"/>
    <w:rsid w:val="00FD3731"/>
    <w:rsid w:val="00FD3F8B"/>
    <w:rsid w:val="00FD412C"/>
    <w:rsid w:val="00FD41D4"/>
    <w:rsid w:val="00FD4B5C"/>
    <w:rsid w:val="00FD610C"/>
    <w:rsid w:val="00FD64CA"/>
    <w:rsid w:val="00FD6B51"/>
    <w:rsid w:val="00FD6CD0"/>
    <w:rsid w:val="00FD76D4"/>
    <w:rsid w:val="00FE0834"/>
    <w:rsid w:val="00FE204A"/>
    <w:rsid w:val="00FE220D"/>
    <w:rsid w:val="00FE23F0"/>
    <w:rsid w:val="00FE2F89"/>
    <w:rsid w:val="00FE3841"/>
    <w:rsid w:val="00FE5CB6"/>
    <w:rsid w:val="00FE715E"/>
    <w:rsid w:val="00FE7AC0"/>
    <w:rsid w:val="00FE7CBE"/>
    <w:rsid w:val="00FF08BE"/>
    <w:rsid w:val="00FF09E4"/>
    <w:rsid w:val="00FF19AA"/>
    <w:rsid w:val="00FF27C8"/>
    <w:rsid w:val="00FF3144"/>
    <w:rsid w:val="00FF3355"/>
    <w:rsid w:val="00FF3A7A"/>
    <w:rsid w:val="00FF4276"/>
    <w:rsid w:val="00FF4DDB"/>
    <w:rsid w:val="00FF66B6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D9968"/>
  <w15:docId w15:val="{E188CFC1-4259-450B-BA81-74BBD8A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06"/>
    <w:pPr>
      <w:spacing w:before="120" w:after="0" w:line="240" w:lineRule="auto"/>
      <w:ind w:firstLine="709"/>
      <w:jc w:val="both"/>
    </w:pPr>
    <w:rPr>
      <w:rFonts w:ascii="Verdana" w:eastAsia="Times New Roman" w:hAnsi="Verdana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517"/>
    <w:p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569BB"/>
    <w:pPr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569BB"/>
    <w:pPr>
      <w:spacing w:before="160"/>
      <w:ind w:left="40" w:hanging="40"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5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69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69B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6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6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4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9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9648D"/>
    <w:pPr>
      <w:widowControl w:val="0"/>
      <w:spacing w:before="240" w:after="0" w:line="340" w:lineRule="auto"/>
      <w:ind w:left="800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BodyText21">
    <w:name w:val="Body Text 21"/>
    <w:basedOn w:val="a"/>
    <w:rsid w:val="00F569BB"/>
    <w:pPr>
      <w:widowControl w:val="0"/>
      <w:spacing w:line="260" w:lineRule="auto"/>
      <w:ind w:firstLine="851"/>
    </w:pPr>
    <w:rPr>
      <w:sz w:val="26"/>
    </w:rPr>
  </w:style>
  <w:style w:type="paragraph" w:styleId="21">
    <w:name w:val="Body Text Indent 2"/>
    <w:basedOn w:val="a"/>
    <w:link w:val="22"/>
    <w:rsid w:val="00F569BB"/>
    <w:pPr>
      <w:widowControl w:val="0"/>
      <w:tabs>
        <w:tab w:val="left" w:pos="851"/>
        <w:tab w:val="left" w:pos="1276"/>
      </w:tabs>
    </w:pPr>
    <w:rPr>
      <w:snapToGrid w:val="0"/>
      <w:sz w:val="26"/>
    </w:rPr>
  </w:style>
  <w:style w:type="character" w:customStyle="1" w:styleId="22">
    <w:name w:val="Основной текст с отступом 2 Знак"/>
    <w:basedOn w:val="a0"/>
    <w:link w:val="21"/>
    <w:rsid w:val="00F569B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Body Text Indent 3"/>
    <w:basedOn w:val="a"/>
    <w:link w:val="30"/>
    <w:rsid w:val="00F569BB"/>
    <w:pPr>
      <w:ind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569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F569BB"/>
  </w:style>
  <w:style w:type="paragraph" w:styleId="a9">
    <w:name w:val="Balloon Text"/>
    <w:basedOn w:val="a"/>
    <w:link w:val="aa"/>
    <w:rsid w:val="00F56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69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69BB"/>
    <w:pPr>
      <w:ind w:left="708"/>
    </w:pPr>
  </w:style>
  <w:style w:type="paragraph" w:styleId="ac">
    <w:name w:val="No Spacing"/>
    <w:uiPriority w:val="1"/>
    <w:qFormat/>
    <w:rsid w:val="00376B7F"/>
    <w:pPr>
      <w:spacing w:after="0" w:line="240" w:lineRule="auto"/>
    </w:pPr>
    <w:rPr>
      <w:rFonts w:ascii="Times New Roman" w:eastAsiaTheme="majorEastAsia" w:hAnsi="Times New Roman" w:cstheme="majorBidi"/>
      <w:sz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A6DB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A6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50375"/>
    <w:pPr>
      <w:widowControl w:val="0"/>
      <w:spacing w:after="0" w:line="240" w:lineRule="auto"/>
      <w:ind w:left="240" w:firstLine="560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3D64C7"/>
    <w:rPr>
      <w:color w:val="0000FF"/>
      <w:u w:val="single"/>
    </w:rPr>
  </w:style>
  <w:style w:type="paragraph" w:customStyle="1" w:styleId="ConsPlusNormal">
    <w:name w:val="ConsPlusNormal"/>
    <w:rsid w:val="00DE1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B9292C"/>
    <w:pPr>
      <w:spacing w:after="120"/>
      <w:ind w:left="283"/>
    </w:pPr>
    <w:rPr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929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1"/>
    <w:rsid w:val="0028301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f2"/>
    <w:rsid w:val="00283014"/>
    <w:pPr>
      <w:shd w:val="clear" w:color="auto" w:fill="FFFFFF"/>
      <w:spacing w:after="420" w:line="240" w:lineRule="exact"/>
      <w:ind w:hanging="2160"/>
    </w:pPr>
    <w:rPr>
      <w:rFonts w:ascii="Arial" w:eastAsia="Arial" w:hAnsi="Arial" w:cs="Arial"/>
      <w:sz w:val="17"/>
      <w:szCs w:val="17"/>
      <w:lang w:eastAsia="en-US"/>
    </w:rPr>
  </w:style>
  <w:style w:type="paragraph" w:styleId="af3">
    <w:name w:val="Normal (Web)"/>
    <w:basedOn w:val="a"/>
    <w:uiPriority w:val="99"/>
    <w:semiHidden/>
    <w:unhideWhenUsed/>
    <w:rsid w:val="006624C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FORMATTEXT">
    <w:name w:val=".FORMATTEXT"/>
    <w:uiPriority w:val="99"/>
    <w:rsid w:val="0003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C0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C901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nsPlusNonformat">
    <w:name w:val="ConsPlusNonformat"/>
    <w:rsid w:val="00FC4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3564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54551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8732E"/>
    <w:pPr>
      <w:tabs>
        <w:tab w:val="left" w:pos="567"/>
        <w:tab w:val="right" w:leader="dot" w:pos="9639"/>
      </w:tabs>
      <w:spacing w:after="100"/>
      <w:ind w:firstLine="0"/>
    </w:pPr>
  </w:style>
  <w:style w:type="paragraph" w:styleId="af6">
    <w:name w:val="Title"/>
    <w:basedOn w:val="a"/>
    <w:link w:val="af7"/>
    <w:qFormat/>
    <w:rsid w:val="00A87C17"/>
    <w:pPr>
      <w:jc w:val="center"/>
    </w:pPr>
    <w:rPr>
      <w:sz w:val="32"/>
      <w:szCs w:val="24"/>
    </w:rPr>
  </w:style>
  <w:style w:type="character" w:customStyle="1" w:styleId="af7">
    <w:name w:val="Название Знак"/>
    <w:basedOn w:val="a0"/>
    <w:link w:val="af6"/>
    <w:rsid w:val="00A87C1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EA6EC4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A6EC4"/>
  </w:style>
  <w:style w:type="character" w:customStyle="1" w:styleId="afa">
    <w:name w:val="Текст примечания Знак"/>
    <w:basedOn w:val="a0"/>
    <w:link w:val="af9"/>
    <w:uiPriority w:val="99"/>
    <w:rsid w:val="00EA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A6EC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A6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397851"/>
    <w:pPr>
      <w:spacing w:after="0" w:line="240" w:lineRule="auto"/>
    </w:pPr>
    <w:rPr>
      <w:rFonts w:ascii="Verdana" w:eastAsia="Times New Roman" w:hAnsi="Verdana" w:cs="Times New Roman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9B2363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9E5E5E"/>
    <w:pPr>
      <w:spacing w:after="100"/>
      <w:ind w:firstLine="0"/>
    </w:pPr>
  </w:style>
  <w:style w:type="paragraph" w:styleId="31">
    <w:name w:val="toc 3"/>
    <w:basedOn w:val="a"/>
    <w:next w:val="a"/>
    <w:autoRedefine/>
    <w:uiPriority w:val="39"/>
    <w:semiHidden/>
    <w:unhideWhenUsed/>
    <w:rsid w:val="009E5E5E"/>
    <w:pPr>
      <w:spacing w:after="10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C3C7-B386-477A-B5BA-3ACA2E3C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airport</Company>
  <LinksUpToDate>false</LinksUpToDate>
  <CharactersWithSpaces>42263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Жучкова Светлана Владимировна</cp:lastModifiedBy>
  <cp:revision>3</cp:revision>
  <cp:lastPrinted>2023-09-29T02:44:00Z</cp:lastPrinted>
  <dcterms:created xsi:type="dcterms:W3CDTF">2024-01-19T01:28:00Z</dcterms:created>
  <dcterms:modified xsi:type="dcterms:W3CDTF">2024-01-19T01:39:00Z</dcterms:modified>
</cp:coreProperties>
</file>